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6FB4E" w14:textId="77777777" w:rsidR="00A2279B" w:rsidRPr="00FE0E28" w:rsidRDefault="00D9195D" w:rsidP="00651C8E">
      <w:pPr>
        <w:spacing w:line="240" w:lineRule="auto"/>
        <w:jc w:val="center"/>
        <w:rPr>
          <w:b/>
        </w:rPr>
      </w:pPr>
      <w:r w:rsidRPr="00FE0E28">
        <w:rPr>
          <w:b/>
        </w:rPr>
        <w:t>FORMATO DE DEPENDENCIAS</w:t>
      </w:r>
    </w:p>
    <w:p w14:paraId="7BE3B49A" w14:textId="77777777" w:rsidR="00D9195D" w:rsidRPr="00FE0E28" w:rsidRDefault="00D9195D" w:rsidP="00651C8E">
      <w:pPr>
        <w:spacing w:line="240" w:lineRule="auto"/>
        <w:jc w:val="center"/>
        <w:rPr>
          <w:b/>
        </w:rPr>
      </w:pPr>
      <w:r w:rsidRPr="00FE0E28">
        <w:rPr>
          <w:b/>
        </w:rPr>
        <w:t>UNIDAD DE DESARROLLO INSTITUCIONAL</w:t>
      </w:r>
    </w:p>
    <w:p w14:paraId="69946CE8" w14:textId="77777777" w:rsidR="00FE0E28" w:rsidRDefault="00FE0E28" w:rsidP="00FE0E28">
      <w:pPr>
        <w:jc w:val="center"/>
      </w:pPr>
    </w:p>
    <w:p w14:paraId="7E22EEF2" w14:textId="27494A7C" w:rsidR="00D9195D" w:rsidRDefault="00D9195D" w:rsidP="000C7307">
      <w:pPr>
        <w:spacing w:line="240" w:lineRule="auto"/>
        <w:rPr>
          <w:b/>
        </w:rPr>
      </w:pPr>
      <w:r w:rsidRPr="00FE0E28">
        <w:rPr>
          <w:b/>
        </w:rPr>
        <w:t>ESTRUCTURA DEL INFORME ANUAL DE ACTIVIDADES 20</w:t>
      </w:r>
      <w:r w:rsidR="001F5897">
        <w:rPr>
          <w:b/>
        </w:rPr>
        <w:t>22</w:t>
      </w:r>
      <w:r w:rsidR="009232B8">
        <w:rPr>
          <w:b/>
        </w:rPr>
        <w:t>-20</w:t>
      </w:r>
      <w:r w:rsidR="00D871E4">
        <w:rPr>
          <w:b/>
        </w:rPr>
        <w:t>2</w:t>
      </w:r>
      <w:r w:rsidR="001F5897">
        <w:rPr>
          <w:b/>
        </w:rPr>
        <w:t>3</w:t>
      </w:r>
    </w:p>
    <w:p w14:paraId="1D35C4FC" w14:textId="669A60E2" w:rsidR="009F69A8" w:rsidRDefault="004C73A4" w:rsidP="000C7307">
      <w:pPr>
        <w:spacing w:line="240" w:lineRule="auto"/>
        <w:rPr>
          <w:b/>
        </w:rPr>
      </w:pPr>
      <w:r>
        <w:rPr>
          <w:b/>
        </w:rPr>
        <w:t>PERÍ</w:t>
      </w:r>
      <w:r w:rsidR="009F69A8">
        <w:rPr>
          <w:b/>
        </w:rPr>
        <w:t>ODO</w:t>
      </w:r>
      <w:r w:rsidR="008F517E">
        <w:rPr>
          <w:b/>
        </w:rPr>
        <w:t xml:space="preserve">: </w:t>
      </w:r>
      <w:r w:rsidR="00D871E4">
        <w:rPr>
          <w:b/>
        </w:rPr>
        <w:t xml:space="preserve"> </w:t>
      </w:r>
      <w:r w:rsidR="00E70D07">
        <w:rPr>
          <w:u w:val="single"/>
        </w:rPr>
        <w:t xml:space="preserve"> </w:t>
      </w:r>
      <w:r w:rsidR="00A62469">
        <w:rPr>
          <w:u w:val="single"/>
        </w:rPr>
        <w:t>ABRIL-JUNIO</w:t>
      </w:r>
      <w:r w:rsidR="00785F08">
        <w:rPr>
          <w:u w:val="single"/>
        </w:rPr>
        <w:t xml:space="preserve"> 2023</w:t>
      </w:r>
    </w:p>
    <w:p w14:paraId="32D2AFD2" w14:textId="23E8B2FD" w:rsidR="004C73A4" w:rsidRPr="004C73A4" w:rsidRDefault="004C73A4" w:rsidP="000C7307">
      <w:pPr>
        <w:spacing w:line="240" w:lineRule="auto"/>
        <w:rPr>
          <w:b/>
          <w:u w:val="single"/>
        </w:rPr>
      </w:pPr>
      <w:r>
        <w:rPr>
          <w:b/>
        </w:rPr>
        <w:t xml:space="preserve">DEPENDENCIA: </w:t>
      </w:r>
      <w:r w:rsidRPr="004C73A4">
        <w:rPr>
          <w:u w:val="single"/>
        </w:rPr>
        <w:t xml:space="preserve">Dirección de </w:t>
      </w:r>
      <w:r w:rsidR="00FF1A5A">
        <w:rPr>
          <w:u w:val="single"/>
        </w:rPr>
        <w:t>Vinculación</w:t>
      </w:r>
      <w:r w:rsidRPr="004C73A4">
        <w:rPr>
          <w:u w:val="single"/>
        </w:rPr>
        <w:t xml:space="preserve"> Cultura</w:t>
      </w:r>
      <w:r w:rsidR="00FF1A5A">
        <w:rPr>
          <w:u w:val="single"/>
        </w:rPr>
        <w:t>l y Artística</w:t>
      </w:r>
    </w:p>
    <w:p w14:paraId="57AFCE93" w14:textId="7C51FF45" w:rsidR="004C73A4" w:rsidRDefault="004C73A4" w:rsidP="000C7307">
      <w:pPr>
        <w:spacing w:line="240" w:lineRule="auto"/>
        <w:rPr>
          <w:b/>
        </w:rPr>
      </w:pPr>
      <w:r>
        <w:rPr>
          <w:b/>
        </w:rPr>
        <w:t xml:space="preserve">RESPONSABLE: </w:t>
      </w:r>
      <w:r w:rsidR="00FF1A5A" w:rsidRPr="00FF1A5A">
        <w:rPr>
          <w:bCs/>
          <w:u w:val="single"/>
        </w:rPr>
        <w:t>M.T.</w:t>
      </w:r>
      <w:r w:rsidRPr="004C73A4">
        <w:rPr>
          <w:u w:val="single"/>
        </w:rPr>
        <w:t xml:space="preserve"> Santa Mónica Delgado Macías</w:t>
      </w:r>
    </w:p>
    <w:p w14:paraId="0E94BB97" w14:textId="77777777" w:rsidR="00D9195D" w:rsidRPr="00651C8E" w:rsidRDefault="00D9195D">
      <w:pPr>
        <w:rPr>
          <w:b/>
          <w:u w:val="single"/>
        </w:rPr>
      </w:pPr>
      <w:r w:rsidRPr="00651C8E">
        <w:rPr>
          <w:b/>
          <w:u w:val="single"/>
        </w:rPr>
        <w:t>INDICACIONES:</w:t>
      </w:r>
    </w:p>
    <w:p w14:paraId="7AED4FB1" w14:textId="77777777" w:rsidR="00D9195D" w:rsidRDefault="00D9195D">
      <w:r>
        <w:t>Describir en cada cuadro la información que se indique:</w:t>
      </w:r>
    </w:p>
    <w:p w14:paraId="7D173035" w14:textId="0EA19038" w:rsidR="00D9195D" w:rsidRDefault="00D9195D">
      <w:pPr>
        <w:rPr>
          <w:b/>
        </w:rPr>
      </w:pPr>
      <w:r>
        <w:rPr>
          <w:b/>
        </w:rPr>
        <w:t xml:space="preserve">Los logros de las Dependencias a su cargo de acuerdo al Eje Estratégico </w:t>
      </w:r>
    </w:p>
    <w:tbl>
      <w:tblPr>
        <w:tblStyle w:val="Tablaconcuadrcula"/>
        <w:tblW w:w="0" w:type="auto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D9195D" w14:paraId="6D915E21" w14:textId="77777777" w:rsidTr="006704F6">
        <w:trPr>
          <w:trHeight w:val="2542"/>
        </w:trPr>
        <w:tc>
          <w:tcPr>
            <w:tcW w:w="8828" w:type="dxa"/>
          </w:tcPr>
          <w:p w14:paraId="7DA16BA5" w14:textId="77777777" w:rsidR="00E64481" w:rsidRDefault="00E64481" w:rsidP="008F36DB">
            <w:pPr>
              <w:pStyle w:val="Sinespaciado"/>
              <w:spacing w:line="276" w:lineRule="auto"/>
              <w:jc w:val="both"/>
            </w:pPr>
          </w:p>
          <w:p w14:paraId="64BBCD7B" w14:textId="06CD6666" w:rsidR="00785F08" w:rsidRDefault="00785F08" w:rsidP="008F36DB">
            <w:pPr>
              <w:pStyle w:val="Sinespaciado"/>
              <w:spacing w:line="276" w:lineRule="auto"/>
              <w:jc w:val="both"/>
            </w:pPr>
            <w:r>
              <w:t xml:space="preserve">La Dirección de Vinculación Cultural y Artística atendiendo el Eje: </w:t>
            </w:r>
            <w:r>
              <w:rPr>
                <w:b/>
              </w:rPr>
              <w:t>“Innovación Social: investigación y participación social”</w:t>
            </w:r>
            <w:r>
              <w:t xml:space="preserve">, conforme al programa estratégico </w:t>
            </w:r>
            <w:r>
              <w:rPr>
                <w:b/>
              </w:rPr>
              <w:t>“Cultura, arte y deporte”</w:t>
            </w:r>
            <w:r>
              <w:t>, promueve acciones culturales y artísticas para la comunidad universitaria y la sociedad en general, dejando constancia de la transformación que se produce en la Universidad.</w:t>
            </w:r>
          </w:p>
          <w:p w14:paraId="13C6E0EC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</w:p>
          <w:p w14:paraId="4FAF6D2A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  <w:r>
              <w:t xml:space="preserve">De acuerdo al programa estratégico: </w:t>
            </w:r>
            <w:r>
              <w:rPr>
                <w:b/>
              </w:rPr>
              <w:t>“Cultura, arte y deporte”</w:t>
            </w:r>
            <w:r>
              <w:t xml:space="preserve">, se desarrollan un conjunto de estrategias de acompañamiento para la formación de los estudiantes universitarios, a través de procesos de vinculación académica que fortalezcan su </w:t>
            </w:r>
            <w:r>
              <w:rPr>
                <w:b/>
                <w:bCs/>
              </w:rPr>
              <w:t>trayectoria y formación integral</w:t>
            </w:r>
            <w:r>
              <w:t xml:space="preserve">. </w:t>
            </w:r>
          </w:p>
          <w:p w14:paraId="17FBBD47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</w:p>
          <w:p w14:paraId="2F98F82E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  <w:r>
              <w:t>Con base en ello:</w:t>
            </w:r>
          </w:p>
          <w:p w14:paraId="1A75B6B5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</w:p>
          <w:p w14:paraId="7EF602E3" w14:textId="77777777" w:rsidR="002939D3" w:rsidRDefault="00785F08" w:rsidP="008F36DB">
            <w:pPr>
              <w:pStyle w:val="Sinespaciado"/>
              <w:numPr>
                <w:ilvl w:val="0"/>
                <w:numId w:val="33"/>
              </w:numPr>
              <w:spacing w:line="276" w:lineRule="auto"/>
              <w:jc w:val="both"/>
              <w:outlineLvl w:val="0"/>
            </w:pPr>
            <w:r>
              <w:t xml:space="preserve">Se ofertó un programa para la formación académica del estudiante universitario mediante 19 unidades de aprendizaje en artes que fortalecen el rubro III de la </w:t>
            </w:r>
            <w:proofErr w:type="spellStart"/>
            <w:r>
              <w:t>currícula</w:t>
            </w:r>
            <w:proofErr w:type="spellEnd"/>
            <w:r>
              <w:t xml:space="preserve"> de las diferentes Unidades Académicas de Nivel Superior, con una captación </w:t>
            </w:r>
            <w:r w:rsidR="002939D3">
              <w:t>de 1,117 alumnos para el semestre enero-junio 2023.</w:t>
            </w:r>
          </w:p>
          <w:p w14:paraId="15679D94" w14:textId="43150285" w:rsidR="002939D3" w:rsidRDefault="002939D3" w:rsidP="008F36DB">
            <w:pPr>
              <w:pStyle w:val="Sinespaciado"/>
              <w:tabs>
                <w:tab w:val="left" w:pos="709"/>
              </w:tabs>
              <w:spacing w:line="276" w:lineRule="auto"/>
              <w:ind w:left="709"/>
              <w:jc w:val="both"/>
            </w:pPr>
          </w:p>
          <w:p w14:paraId="6CDDE0B4" w14:textId="77777777" w:rsidR="00D319B6" w:rsidRDefault="00D319B6" w:rsidP="008F36DB">
            <w:pPr>
              <w:pStyle w:val="Sinespaciado"/>
              <w:spacing w:line="276" w:lineRule="auto"/>
              <w:jc w:val="both"/>
            </w:pPr>
            <w:bookmarkStart w:id="0" w:name="_Hlk130842398"/>
          </w:p>
          <w:p w14:paraId="214D1587" w14:textId="069DC010" w:rsidR="00785F08" w:rsidRDefault="00785F08" w:rsidP="008F36DB">
            <w:pPr>
              <w:pStyle w:val="Sinespaciado"/>
              <w:spacing w:line="276" w:lineRule="auto"/>
              <w:jc w:val="both"/>
            </w:pPr>
            <w:r>
              <w:t xml:space="preserve">Se logró fortalecer las </w:t>
            </w:r>
            <w:r>
              <w:rPr>
                <w:b/>
                <w:bCs/>
              </w:rPr>
              <w:t>actividades culturales, artísticas</w:t>
            </w:r>
            <w:r>
              <w:t xml:space="preserve"> y deportivas para la comunidad universitaria y la sociedad, en donde se promueva la integración y participación continua.</w:t>
            </w:r>
          </w:p>
          <w:bookmarkEnd w:id="0"/>
          <w:p w14:paraId="253F94EA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</w:p>
          <w:p w14:paraId="1340A9AE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  <w:r>
              <w:t xml:space="preserve">Con base en ello, se logró: </w:t>
            </w:r>
          </w:p>
          <w:p w14:paraId="32BA356E" w14:textId="77777777" w:rsidR="00785F08" w:rsidRDefault="00785F08" w:rsidP="008F36DB">
            <w:pPr>
              <w:pStyle w:val="Sinespaciado"/>
              <w:spacing w:line="276" w:lineRule="auto"/>
              <w:jc w:val="both"/>
            </w:pPr>
          </w:p>
          <w:p w14:paraId="3520A622" w14:textId="67E7B5AE" w:rsidR="0062692F" w:rsidRDefault="00785F08" w:rsidP="008F36DB">
            <w:pPr>
              <w:pStyle w:val="Prrafodelista"/>
              <w:numPr>
                <w:ilvl w:val="0"/>
                <w:numId w:val="33"/>
              </w:numPr>
              <w:shd w:val="clear" w:color="auto" w:fill="FFFFFF"/>
              <w:spacing w:after="0"/>
              <w:jc w:val="both"/>
            </w:pPr>
            <w:r>
              <w:t xml:space="preserve">Difundir los productos de los Grupos y Artistas representativos de la Universidad Autónoma de Nayarit, con </w:t>
            </w:r>
            <w:r w:rsidR="00C75DDE">
              <w:t>56</w:t>
            </w:r>
            <w:r>
              <w:t xml:space="preserve"> actividades, alcanzando un impacto en la sociedad </w:t>
            </w:r>
            <w:r w:rsidRPr="00CD1EE7">
              <w:t xml:space="preserve">de </w:t>
            </w:r>
            <w:r w:rsidR="00CD1EE7">
              <w:t>5,275</w:t>
            </w:r>
            <w:r>
              <w:t xml:space="preserve"> personas</w:t>
            </w:r>
            <w:r w:rsidR="00F46411">
              <w:t>,</w:t>
            </w:r>
            <w:r w:rsidR="009B2746">
              <w:t xml:space="preserve"> atendiendo el 100% de las solicitudes realizadas a la Dirección de Vinculación Cultural. Los grupos solicitados fueron: Ballet </w:t>
            </w:r>
            <w:r w:rsidR="00574A95">
              <w:t>Folk</w:t>
            </w:r>
            <w:r w:rsidR="00C75DDE">
              <w:t>lórico Inclusivo “</w:t>
            </w:r>
            <w:r w:rsidR="009B2746">
              <w:t>Huellas de la UAN</w:t>
            </w:r>
            <w:r w:rsidR="00C75DDE">
              <w:t>”</w:t>
            </w:r>
            <w:r w:rsidR="009B2746">
              <w:t xml:space="preserve">, Ballet </w:t>
            </w:r>
            <w:proofErr w:type="spellStart"/>
            <w:r w:rsidR="009B2746">
              <w:t>Foklórico</w:t>
            </w:r>
            <w:proofErr w:type="spellEnd"/>
            <w:r w:rsidR="009B2746">
              <w:t xml:space="preserve"> Universitario, Grupo de Rock Universitario, Polifonía Mexicana, </w:t>
            </w:r>
            <w:proofErr w:type="spellStart"/>
            <w:r w:rsidR="00C75DDE">
              <w:t>Huikari</w:t>
            </w:r>
            <w:proofErr w:type="spellEnd"/>
            <w:r w:rsidR="00C75DDE">
              <w:t xml:space="preserve">, </w:t>
            </w:r>
            <w:r w:rsidR="009B2746">
              <w:t xml:space="preserve">Las Colorinas-Cuenta Cuentos y la </w:t>
            </w:r>
            <w:r w:rsidR="009B2746">
              <w:lastRenderedPageBreak/>
              <w:t>participación de artistas individuales.</w:t>
            </w:r>
          </w:p>
          <w:p w14:paraId="2C23C32A" w14:textId="1D3F7082" w:rsidR="008F36DB" w:rsidRDefault="008F36DB" w:rsidP="008F36DB">
            <w:pPr>
              <w:pStyle w:val="Prrafodelista"/>
              <w:numPr>
                <w:ilvl w:val="0"/>
                <w:numId w:val="33"/>
              </w:numPr>
              <w:jc w:val="both"/>
            </w:pPr>
            <w:r>
              <w:t xml:space="preserve">Con objetivo de promover la identidad cultural mexicana, contribuir con experiencias artísticas y desarrollar vínculos con instituciones educativas extranjeras, la Dirección de Vinculación Cultural y Artística, asiste y participa en el Festival “Cinco de Mayo” en </w:t>
            </w:r>
            <w:r>
              <w:rPr>
                <w:sz w:val="23"/>
                <w:szCs w:val="23"/>
              </w:rPr>
              <w:t>la ciudad de Denver, Colorado.</w:t>
            </w:r>
            <w:r>
              <w:t xml:space="preserve"> </w:t>
            </w:r>
          </w:p>
          <w:p w14:paraId="7302F4D3" w14:textId="1B722C54" w:rsidR="008F36DB" w:rsidRDefault="008F36DB" w:rsidP="008F36DB">
            <w:pPr>
              <w:pStyle w:val="Prrafodelista"/>
              <w:ind w:left="1463"/>
              <w:jc w:val="both"/>
              <w:rPr>
                <w:sz w:val="23"/>
                <w:szCs w:val="23"/>
              </w:rPr>
            </w:pPr>
            <w:r>
              <w:t xml:space="preserve">Durante su estancia, </w:t>
            </w:r>
            <w:r>
              <w:rPr>
                <w:sz w:val="23"/>
                <w:szCs w:val="23"/>
              </w:rPr>
              <w:t xml:space="preserve">del 28 de abril al 07 de mayo del 2023, el </w:t>
            </w:r>
            <w:r>
              <w:t xml:space="preserve">ensamble artístico </w:t>
            </w:r>
            <w:proofErr w:type="spellStart"/>
            <w:r>
              <w:t>multidiscplinario</w:t>
            </w:r>
            <w:proofErr w:type="spellEnd"/>
            <w:r>
              <w:t xml:space="preserve"> </w:t>
            </w:r>
            <w:r>
              <w:rPr>
                <w:sz w:val="23"/>
                <w:szCs w:val="23"/>
              </w:rPr>
              <w:t>realizó 6 presentaciones en diferentes planteles educativos</w:t>
            </w:r>
            <w:r>
              <w:t>, en donde combinaron danza, música, teatro y literatura.</w:t>
            </w:r>
            <w:r>
              <w:rPr>
                <w:sz w:val="23"/>
                <w:szCs w:val="23"/>
              </w:rPr>
              <w:t xml:space="preserve"> </w:t>
            </w:r>
          </w:p>
          <w:p w14:paraId="23987C67" w14:textId="77777777" w:rsidR="00447E15" w:rsidRDefault="00447E15" w:rsidP="00447E15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 xml:space="preserve">Con la intención de fomentar la creación de públicos y como estrategia para promocionar los servicios artísticos culturales de la Dirección de Vinculación Cultural y Artística, se realiza la </w:t>
            </w:r>
            <w:r w:rsidRPr="00E41715">
              <w:t>“</w:t>
            </w:r>
            <w:r>
              <w:t xml:space="preserve">Muestra de habilidades y destrezas </w:t>
            </w:r>
            <w:r w:rsidRPr="00E41715">
              <w:t>de las Unidades de Aprendizaje Optativas</w:t>
            </w:r>
            <w:r>
              <w:t xml:space="preserve"> del</w:t>
            </w:r>
            <w:r w:rsidRPr="00E41715">
              <w:t xml:space="preserve"> Rubro III en Artes”</w:t>
            </w:r>
            <w:r>
              <w:t xml:space="preserve">; con ello, se clausura el semestre enero-junio 2023 y en donde se realiza una exhibición de los trabajos realizados por los estudiantes universitarios de todas las disciplinas artísticas. </w:t>
            </w:r>
          </w:p>
          <w:p w14:paraId="583EFB21" w14:textId="77777777" w:rsidR="00447E15" w:rsidRDefault="00447E15" w:rsidP="008F36DB">
            <w:pPr>
              <w:pStyle w:val="Prrafodelista"/>
              <w:ind w:left="1463"/>
              <w:jc w:val="both"/>
            </w:pPr>
          </w:p>
          <w:p w14:paraId="4092364D" w14:textId="22D1A0DB" w:rsidR="0062692F" w:rsidRDefault="0062692F" w:rsidP="008F36DB">
            <w:pPr>
              <w:spacing w:line="276" w:lineRule="auto"/>
              <w:jc w:val="both"/>
            </w:pPr>
            <w:r>
              <w:t>Promover las artes escénicas a través de:</w:t>
            </w:r>
          </w:p>
          <w:p w14:paraId="4439FA8B" w14:textId="061B4792" w:rsidR="0062692F" w:rsidRDefault="0062692F" w:rsidP="008F36DB">
            <w:pPr>
              <w:pStyle w:val="Prrafodelista"/>
              <w:numPr>
                <w:ilvl w:val="0"/>
                <w:numId w:val="33"/>
              </w:numPr>
              <w:jc w:val="both"/>
            </w:pPr>
            <w:r w:rsidRPr="008F36DB">
              <w:rPr>
                <w:b/>
                <w:bCs/>
              </w:rPr>
              <w:t>4° Festival Virtual del Día Internacional de Danza</w:t>
            </w:r>
            <w:r>
              <w:t xml:space="preserve">, contando para esta emisión con la participación de 8 grupos artísticos locales, nacionales e internacionales con la intención de fortalecer los diversos géneros dancísticos. </w:t>
            </w:r>
            <w:r w:rsidRPr="00CB0D34">
              <w:t xml:space="preserve">De esta manera </w:t>
            </w:r>
            <w:r>
              <w:t xml:space="preserve">la Universidad Autónoma de Nayarit logra fortalecer los lazos con instituciones y agrupaciones artísticas originado dentro del marco de los Festejos del Día Internacional de la Danza, </w:t>
            </w:r>
            <w:r w:rsidRPr="00CB0D34">
              <w:t xml:space="preserve">teniendo como impacto a más de </w:t>
            </w:r>
            <w:r w:rsidR="00476007">
              <w:t>9,210</w:t>
            </w:r>
            <w:r>
              <w:t xml:space="preserve"> </w:t>
            </w:r>
            <w:r w:rsidRPr="00CB0D34">
              <w:t>personas</w:t>
            </w:r>
            <w:r>
              <w:t xml:space="preserve"> (</w:t>
            </w:r>
            <w:r w:rsidRPr="000C6511">
              <w:t>reproducciones, número de veces que se compartió, reacciones y comentarios)</w:t>
            </w:r>
            <w:r w:rsidRPr="00CB0D34">
              <w:t xml:space="preserve">, </w:t>
            </w:r>
            <w:r w:rsidRPr="0062692F">
              <w:rPr>
                <w:iCs/>
              </w:rPr>
              <w:t>vinculando a la sociedad y comunidad universitaria con actividades artísticas y culturales que se generan dentro de la Institución.</w:t>
            </w:r>
          </w:p>
          <w:p w14:paraId="64D479AB" w14:textId="77777777" w:rsidR="0062692F" w:rsidRPr="008D064D" w:rsidRDefault="0062692F" w:rsidP="008F36DB">
            <w:pPr>
              <w:numPr>
                <w:ilvl w:val="0"/>
                <w:numId w:val="33"/>
              </w:numPr>
              <w:spacing w:line="276" w:lineRule="auto"/>
              <w:contextualSpacing/>
              <w:jc w:val="both"/>
            </w:pPr>
            <w:r w:rsidRPr="002164BD">
              <w:rPr>
                <w:b/>
                <w:bCs/>
              </w:rPr>
              <w:t>4ª Muestra Masiva de Danza en la Universidad 2023</w:t>
            </w:r>
            <w:r w:rsidRPr="008D064D">
              <w:t xml:space="preserve">, teniendo como escenario la explanada de Rectoría, contando con grupos folclóricos de todo el </w:t>
            </w:r>
            <w:r>
              <w:t>E</w:t>
            </w:r>
            <w:r w:rsidRPr="008D064D">
              <w:t xml:space="preserve">stado, ello, con la intención de fortalecer los diversos géneros dancísticos. </w:t>
            </w:r>
          </w:p>
          <w:p w14:paraId="464C9420" w14:textId="77777777" w:rsidR="0062692F" w:rsidRPr="008D064D" w:rsidRDefault="0062692F" w:rsidP="008F36DB">
            <w:pPr>
              <w:spacing w:line="276" w:lineRule="auto"/>
              <w:ind w:left="1463"/>
              <w:contextualSpacing/>
              <w:jc w:val="both"/>
            </w:pPr>
            <w:r w:rsidRPr="008D064D">
              <w:t xml:space="preserve">Para la </w:t>
            </w:r>
            <w:r>
              <w:t xml:space="preserve">cuarta </w:t>
            </w:r>
            <w:r w:rsidRPr="008D064D">
              <w:t xml:space="preserve">edición de este evento, se tuvo el acompañamiento musical de parte del </w:t>
            </w:r>
            <w:r>
              <w:t>Mariachi Tradicional de la Unidad Académica de Artes</w:t>
            </w:r>
            <w:r w:rsidRPr="008D064D">
              <w:t xml:space="preserve">, quienes por más de 45 minutos interpretaron la música en donde </w:t>
            </w:r>
            <w:r>
              <w:t>35</w:t>
            </w:r>
            <w:r w:rsidRPr="008D064D">
              <w:t xml:space="preserve"> grupos participantes, con un total de 350 ejecutantes, bailaron simultáneamente “</w:t>
            </w:r>
            <w:r>
              <w:t>Danza de la Urraca</w:t>
            </w:r>
            <w:r w:rsidRPr="008D064D">
              <w:t>”</w:t>
            </w:r>
            <w:r>
              <w:t>, “Sones de Tarima” y “Pachitas”</w:t>
            </w:r>
            <w:r w:rsidRPr="008D064D">
              <w:t>.</w:t>
            </w:r>
          </w:p>
          <w:p w14:paraId="02DB64E6" w14:textId="77777777" w:rsidR="0062692F" w:rsidRPr="008D064D" w:rsidRDefault="0062692F" w:rsidP="008F36DB">
            <w:pPr>
              <w:spacing w:line="276" w:lineRule="auto"/>
              <w:ind w:left="1463"/>
              <w:contextualSpacing/>
              <w:jc w:val="both"/>
            </w:pPr>
            <w:r w:rsidRPr="008D064D">
              <w:t xml:space="preserve">De esta manera la Universidad Autónoma de Nayarit logra fortalecer los lazos con instituciones y agrupaciones artísticas de Nayarit originando cada año dentro del marco de los Festejos del Día Internacional de la Danza, realizar este importante proyecto ya institucionalizado y cobijado por las autoridades universitarias, teniendo como impacto a más de </w:t>
            </w:r>
            <w:r>
              <w:t>5</w:t>
            </w:r>
            <w:r w:rsidRPr="008D064D">
              <w:t>,950 personas, cumpliendo con esto una de la actividades sustantivas de la Universidad, que es la de vincular a la sociedad y comunidad universitaria con actividades artísticas y culturales que se generan dentro de la Institución.</w:t>
            </w:r>
          </w:p>
          <w:p w14:paraId="35BA73CB" w14:textId="0EEF8F9A" w:rsidR="0062692F" w:rsidRDefault="0062692F" w:rsidP="008F36DB">
            <w:pPr>
              <w:spacing w:line="276" w:lineRule="auto"/>
              <w:ind w:left="1463"/>
              <w:contextualSpacing/>
              <w:jc w:val="both"/>
            </w:pPr>
            <w:r w:rsidRPr="008D064D">
              <w:lastRenderedPageBreak/>
              <w:t>Dicho evento fue difundido a nivel estatal y nacional logrando proyectar a la Institución como promotor</w:t>
            </w:r>
            <w:r>
              <w:t xml:space="preserve">a de </w:t>
            </w:r>
            <w:r w:rsidRPr="008D064D">
              <w:t>cultura</w:t>
            </w:r>
            <w:r>
              <w:t xml:space="preserve"> de las diversas agrupaciones dancísticas y una plataforma identitaria del arte y la cultura en Nayarit a través de la preservación del patrimonio cultural.</w:t>
            </w:r>
          </w:p>
          <w:p w14:paraId="1764C7C3" w14:textId="6305B529" w:rsidR="00BD0E0D" w:rsidRPr="008D064D" w:rsidRDefault="00BD0E0D" w:rsidP="00BD0E0D">
            <w:pPr>
              <w:pStyle w:val="Prrafodelista"/>
              <w:numPr>
                <w:ilvl w:val="0"/>
                <w:numId w:val="39"/>
              </w:numPr>
              <w:spacing w:after="0"/>
              <w:ind w:left="1463" w:hanging="709"/>
              <w:jc w:val="both"/>
            </w:pPr>
            <w:r>
              <w:t xml:space="preserve">Montaje de la obra con texto original “Nervo entre nosotros” con el Grupo universitario de teatro (infantil y juvenil), quien realizó 2 presentaciones en la Fundación Cultural “Dr. Julián Gascón Mercado” dentro del Festival Universitario Gran Nayar “Arte &amp; Resistencia en la Montaña”. </w:t>
            </w:r>
          </w:p>
          <w:p w14:paraId="17FEBE27" w14:textId="25CBDB68" w:rsidR="00065B2F" w:rsidRDefault="00065B2F" w:rsidP="008F36DB">
            <w:pPr>
              <w:spacing w:line="276" w:lineRule="auto"/>
              <w:jc w:val="both"/>
            </w:pPr>
          </w:p>
          <w:p w14:paraId="18ACF6C1" w14:textId="77777777" w:rsidR="008F36DB" w:rsidRDefault="008F36DB" w:rsidP="008F36DB">
            <w:pPr>
              <w:spacing w:line="276" w:lineRule="auto"/>
              <w:jc w:val="both"/>
            </w:pPr>
          </w:p>
          <w:p w14:paraId="08098A03" w14:textId="44C576BE" w:rsidR="005263FC" w:rsidRDefault="00313FEB" w:rsidP="008F36DB">
            <w:pPr>
              <w:spacing w:line="276" w:lineRule="auto"/>
              <w:jc w:val="both"/>
            </w:pPr>
            <w:r>
              <w:t xml:space="preserve">Colaborar </w:t>
            </w:r>
            <w:r w:rsidR="005263FC">
              <w:t>con la Secretaría de Extensión y Vinculación a través de los siguientes eventos realizados:</w:t>
            </w:r>
          </w:p>
          <w:p w14:paraId="73F04205" w14:textId="40ABCF42" w:rsidR="002424C1" w:rsidRDefault="002424C1" w:rsidP="008F36DB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 xml:space="preserve">Colaboración en el </w:t>
            </w:r>
            <w:r w:rsidR="00BD0E0D">
              <w:t>“</w:t>
            </w:r>
            <w:r>
              <w:t>Festival universitario de la niñez</w:t>
            </w:r>
            <w:r w:rsidR="00BD0E0D">
              <w:t>”</w:t>
            </w:r>
            <w:r>
              <w:t xml:space="preserve"> realizado en el ágora de la Universidad con </w:t>
            </w:r>
            <w:r w:rsidR="00065B2F">
              <w:t xml:space="preserve">conducción del evento, </w:t>
            </w:r>
            <w:r>
              <w:t>la participación del grupo de rock universitario.</w:t>
            </w:r>
          </w:p>
          <w:p w14:paraId="1BDA228C" w14:textId="441CD65C" w:rsidR="002424C1" w:rsidRDefault="002424C1" w:rsidP="008F36DB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 xml:space="preserve">Colaboración en la celebración del </w:t>
            </w:r>
            <w:r w:rsidR="00BD0E0D">
              <w:t>“</w:t>
            </w:r>
            <w:r>
              <w:t>Día de las madres</w:t>
            </w:r>
            <w:r w:rsidR="00BD0E0D">
              <w:t>”</w:t>
            </w:r>
            <w:r>
              <w:t xml:space="preserve"> realizada en el ágora de la Universidad con dos participaciones del área de música de la Dirección de Vinculación Cultural y Artística: por la mañana con la intervención de un trío y por la tarde con el grupo universitario de rock.</w:t>
            </w:r>
          </w:p>
          <w:p w14:paraId="052F2652" w14:textId="21585DF7" w:rsidR="0062692F" w:rsidRDefault="001A7EBE" w:rsidP="008F36DB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>Colaboración en el F</w:t>
            </w:r>
            <w:r w:rsidR="0062692F">
              <w:t>estival Universitario Gran Nayar</w:t>
            </w:r>
            <w:r w:rsidR="007F0196">
              <w:t xml:space="preserve"> “Arte &amp; Resistencia en la Montaña”</w:t>
            </w:r>
            <w:r w:rsidR="005263FC">
              <w:t xml:space="preserve"> </w:t>
            </w:r>
            <w:r w:rsidR="007F0196">
              <w:t xml:space="preserve">con la intervención del </w:t>
            </w:r>
            <w:r w:rsidR="0062692F">
              <w:t>grupo universitario de rock “Galletas de animalitos”</w:t>
            </w:r>
            <w:r w:rsidR="007F0196">
              <w:t xml:space="preserve"> con “Tributo a grandes poemas: La tregua”</w:t>
            </w:r>
            <w:r w:rsidR="008C183B">
              <w:t>.</w:t>
            </w:r>
            <w:r w:rsidR="0062692F">
              <w:t xml:space="preserve"> </w:t>
            </w:r>
          </w:p>
          <w:p w14:paraId="720D0BDE" w14:textId="5F95503A" w:rsidR="00664CEB" w:rsidRDefault="00664CEB" w:rsidP="008F36DB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>Se realizó el Programa Artístico-Cultural como Bienvenida a estudiantes de intercambio del Programa Delfín. El evento artístico, cultural y gastronómico, llamado “México de mis amores” se realizó en el anillo central de la Coordinación de Asuntos Internacionales, en donde autoridades universitarias, investigadores, estudiantes y público en general, disfrutaron del estreno de un espectáculo multidisciplinario en el que pudimos apreciar una fusión de danza, teatro, música y literatura a cargo de los grupos artísticos y artistas individuales de la Dirección de Vinculación Cultural y Artística.</w:t>
            </w:r>
          </w:p>
          <w:p w14:paraId="14A8E2C5" w14:textId="77777777" w:rsidR="00E930BA" w:rsidRDefault="00E930BA" w:rsidP="00E930BA">
            <w:pPr>
              <w:pStyle w:val="Sinespaciado"/>
              <w:spacing w:line="276" w:lineRule="auto"/>
              <w:jc w:val="both"/>
            </w:pPr>
          </w:p>
          <w:p w14:paraId="1D93275B" w14:textId="77777777" w:rsidR="00785F08" w:rsidRDefault="00785F08" w:rsidP="00785F08">
            <w:pPr>
              <w:pStyle w:val="Sinespaciado"/>
              <w:tabs>
                <w:tab w:val="left" w:pos="709"/>
              </w:tabs>
              <w:spacing w:line="276" w:lineRule="auto"/>
              <w:ind w:left="709"/>
              <w:jc w:val="both"/>
            </w:pPr>
          </w:p>
          <w:tbl>
            <w:tblPr>
              <w:tblW w:w="777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3237"/>
              <w:gridCol w:w="850"/>
              <w:gridCol w:w="973"/>
              <w:gridCol w:w="1008"/>
              <w:gridCol w:w="1137"/>
              <w:gridCol w:w="12"/>
            </w:tblGrid>
            <w:tr w:rsidR="00536082" w:rsidRPr="00E64481" w14:paraId="6775FFD8" w14:textId="77777777" w:rsidTr="00811A91">
              <w:trPr>
                <w:trHeight w:val="330"/>
                <w:jc w:val="center"/>
              </w:trPr>
              <w:tc>
                <w:tcPr>
                  <w:tcW w:w="7774" w:type="dxa"/>
                  <w:gridSpan w:val="7"/>
                  <w:shd w:val="clear" w:color="000000" w:fill="FFFF00"/>
                  <w:noWrap/>
                  <w:vAlign w:val="bottom"/>
                  <w:hideMark/>
                </w:tcPr>
                <w:p w14:paraId="1B8564BA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 xml:space="preserve">PROMOCIÓN Y DIFUSIÓN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 xml:space="preserve">DE </w:t>
                  </w: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 xml:space="preserve">ACTIVIDADES </w:t>
                  </w:r>
                </w:p>
              </w:tc>
            </w:tr>
            <w:tr w:rsidR="00536082" w:rsidRPr="00E64481" w14:paraId="6D902D25" w14:textId="77777777" w:rsidTr="00811A91">
              <w:trPr>
                <w:gridAfter w:val="1"/>
                <w:wAfter w:w="12" w:type="dxa"/>
                <w:trHeight w:val="315"/>
                <w:jc w:val="center"/>
              </w:trPr>
              <w:tc>
                <w:tcPr>
                  <w:tcW w:w="557" w:type="dxa"/>
                  <w:vMerge w:val="restart"/>
                  <w:shd w:val="clear" w:color="000000" w:fill="FFFFFF"/>
                  <w:vAlign w:val="center"/>
                  <w:hideMark/>
                </w:tcPr>
                <w:p w14:paraId="34E4FE3A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NO.</w:t>
                  </w:r>
                </w:p>
              </w:tc>
              <w:tc>
                <w:tcPr>
                  <w:tcW w:w="3237" w:type="dxa"/>
                  <w:vMerge w:val="restart"/>
                  <w:shd w:val="clear" w:color="000000" w:fill="FFFFFF"/>
                  <w:vAlign w:val="center"/>
                  <w:hideMark/>
                </w:tcPr>
                <w:p w14:paraId="4FF9BB1B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SERVICIO</w:t>
                  </w:r>
                </w:p>
              </w:tc>
              <w:tc>
                <w:tcPr>
                  <w:tcW w:w="2831" w:type="dxa"/>
                  <w:gridSpan w:val="3"/>
                  <w:shd w:val="clear" w:color="000000" w:fill="FFFFFF"/>
                  <w:vAlign w:val="center"/>
                  <w:hideMark/>
                </w:tcPr>
                <w:p w14:paraId="3A8BD1F3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MES</w:t>
                  </w:r>
                </w:p>
              </w:tc>
              <w:tc>
                <w:tcPr>
                  <w:tcW w:w="1137" w:type="dxa"/>
                  <w:vMerge w:val="restart"/>
                  <w:shd w:val="clear" w:color="000000" w:fill="FFFFFF"/>
                  <w:vAlign w:val="center"/>
                  <w:hideMark/>
                </w:tcPr>
                <w:p w14:paraId="21023AA2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proofErr w:type="gramStart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TOTAL</w:t>
                  </w:r>
                  <w:proofErr w:type="gramEnd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 xml:space="preserve"> TRIMESTRE</w:t>
                  </w:r>
                </w:p>
              </w:tc>
            </w:tr>
            <w:tr w:rsidR="00536082" w:rsidRPr="00E64481" w14:paraId="5560F89D" w14:textId="77777777" w:rsidTr="00811A91">
              <w:trPr>
                <w:gridAfter w:val="1"/>
                <w:wAfter w:w="12" w:type="dxa"/>
                <w:trHeight w:val="300"/>
                <w:jc w:val="center"/>
              </w:trPr>
              <w:tc>
                <w:tcPr>
                  <w:tcW w:w="557" w:type="dxa"/>
                  <w:vMerge/>
                  <w:vAlign w:val="center"/>
                  <w:hideMark/>
                </w:tcPr>
                <w:p w14:paraId="4F20CB8B" w14:textId="77777777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</w:p>
              </w:tc>
              <w:tc>
                <w:tcPr>
                  <w:tcW w:w="3237" w:type="dxa"/>
                  <w:vMerge/>
                  <w:vAlign w:val="center"/>
                  <w:hideMark/>
                </w:tcPr>
                <w:p w14:paraId="382D6AF0" w14:textId="77777777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416C520D" w14:textId="648E5BE1" w:rsidR="00536082" w:rsidRPr="00E64481" w:rsidRDefault="00C3555B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Abril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7394A6E5" w14:textId="0F9CABC6" w:rsidR="00536082" w:rsidRPr="00E64481" w:rsidRDefault="00C3555B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Mayo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28D387CB" w14:textId="26B91737" w:rsidR="00536082" w:rsidRPr="00E64481" w:rsidRDefault="00C3555B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Junio</w:t>
                  </w:r>
                </w:p>
              </w:tc>
              <w:tc>
                <w:tcPr>
                  <w:tcW w:w="1137" w:type="dxa"/>
                  <w:vMerge/>
                  <w:vAlign w:val="center"/>
                  <w:hideMark/>
                </w:tcPr>
                <w:p w14:paraId="560D401A" w14:textId="77777777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</w:p>
              </w:tc>
            </w:tr>
            <w:tr w:rsidR="00536082" w:rsidRPr="00E64481" w14:paraId="63493AE3" w14:textId="77777777" w:rsidTr="00811A91">
              <w:trPr>
                <w:gridAfter w:val="1"/>
                <w:wAfter w:w="12" w:type="dxa"/>
                <w:trHeight w:val="261"/>
                <w:jc w:val="center"/>
              </w:trPr>
              <w:tc>
                <w:tcPr>
                  <w:tcW w:w="557" w:type="dxa"/>
                  <w:shd w:val="clear" w:color="000000" w:fill="FFFFFF"/>
                  <w:vAlign w:val="center"/>
                  <w:hideMark/>
                </w:tcPr>
                <w:p w14:paraId="042E90B5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1</w:t>
                  </w:r>
                </w:p>
              </w:tc>
              <w:tc>
                <w:tcPr>
                  <w:tcW w:w="3237" w:type="dxa"/>
                  <w:shd w:val="clear" w:color="000000" w:fill="FFFFFF"/>
                  <w:vAlign w:val="center"/>
                  <w:hideMark/>
                </w:tcPr>
                <w:p w14:paraId="097211ED" w14:textId="77777777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Promoción y difusión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78265DFA" w14:textId="554A7A4C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11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72F03874" w14:textId="08EFD923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4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04B2A511" w14:textId="1AF41E7D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</w:t>
                  </w:r>
                </w:p>
              </w:tc>
              <w:tc>
                <w:tcPr>
                  <w:tcW w:w="1137" w:type="dxa"/>
                  <w:shd w:val="clear" w:color="000000" w:fill="FFFFFF"/>
                  <w:vAlign w:val="center"/>
                </w:tcPr>
                <w:p w14:paraId="54733871" w14:textId="3743A96F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17</w:t>
                  </w:r>
                </w:p>
              </w:tc>
            </w:tr>
            <w:tr w:rsidR="00536082" w:rsidRPr="00E64481" w14:paraId="4455A06D" w14:textId="77777777" w:rsidTr="00811A91">
              <w:trPr>
                <w:gridAfter w:val="1"/>
                <w:wAfter w:w="12" w:type="dxa"/>
                <w:trHeight w:val="280"/>
                <w:jc w:val="center"/>
              </w:trPr>
              <w:tc>
                <w:tcPr>
                  <w:tcW w:w="557" w:type="dxa"/>
                  <w:shd w:val="clear" w:color="000000" w:fill="FFFFFF"/>
                  <w:vAlign w:val="center"/>
                  <w:hideMark/>
                </w:tcPr>
                <w:p w14:paraId="0B650FA1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2</w:t>
                  </w:r>
                </w:p>
              </w:tc>
              <w:tc>
                <w:tcPr>
                  <w:tcW w:w="3237" w:type="dxa"/>
                  <w:shd w:val="clear" w:color="000000" w:fill="FFFFFF"/>
                  <w:vAlign w:val="center"/>
                </w:tcPr>
                <w:p w14:paraId="3F153BF3" w14:textId="77777777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Avisos generales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2CA9B66A" w14:textId="172538FB" w:rsidR="00536082" w:rsidRPr="00385F78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3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05C7D1E2" w14:textId="54A4E65B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6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5DCB889E" w14:textId="09ACF893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10</w:t>
                  </w:r>
                </w:p>
              </w:tc>
              <w:tc>
                <w:tcPr>
                  <w:tcW w:w="1137" w:type="dxa"/>
                  <w:shd w:val="clear" w:color="000000" w:fill="FFFFFF"/>
                  <w:vAlign w:val="center"/>
                </w:tcPr>
                <w:p w14:paraId="6444F41B" w14:textId="741ABEB7" w:rsidR="00536082" w:rsidRPr="00385F78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</w:t>
                  </w:r>
                  <w:r w:rsidR="00385F78"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9</w:t>
                  </w:r>
                </w:p>
              </w:tc>
            </w:tr>
            <w:tr w:rsidR="00536082" w:rsidRPr="00E64481" w14:paraId="660C0AA5" w14:textId="77777777" w:rsidTr="00811A91">
              <w:trPr>
                <w:gridAfter w:val="1"/>
                <w:wAfter w:w="12" w:type="dxa"/>
                <w:trHeight w:val="315"/>
                <w:jc w:val="center"/>
              </w:trPr>
              <w:tc>
                <w:tcPr>
                  <w:tcW w:w="557" w:type="dxa"/>
                  <w:shd w:val="clear" w:color="000000" w:fill="FFFFFF"/>
                  <w:vAlign w:val="center"/>
                </w:tcPr>
                <w:p w14:paraId="23F84FAA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3</w:t>
                  </w:r>
                </w:p>
              </w:tc>
              <w:tc>
                <w:tcPr>
                  <w:tcW w:w="3237" w:type="dxa"/>
                  <w:shd w:val="clear" w:color="000000" w:fill="FFFFFF"/>
                  <w:vAlign w:val="center"/>
                </w:tcPr>
                <w:p w14:paraId="0814ECFA" w14:textId="77777777" w:rsidR="00536082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Publicidad de las Unidades de Aprendizaje Optativas Rubro III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25D3D97C" w14:textId="403BE64A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4B4B3965" w14:textId="415BFBDF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1FE5BF3F" w14:textId="584A9BFA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5</w:t>
                  </w:r>
                </w:p>
              </w:tc>
              <w:tc>
                <w:tcPr>
                  <w:tcW w:w="1137" w:type="dxa"/>
                  <w:shd w:val="clear" w:color="000000" w:fill="FFFFFF"/>
                  <w:vAlign w:val="center"/>
                </w:tcPr>
                <w:p w14:paraId="4BE68869" w14:textId="02D0F6B2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6</w:t>
                  </w:r>
                </w:p>
              </w:tc>
            </w:tr>
            <w:tr w:rsidR="00536082" w:rsidRPr="00E64481" w14:paraId="60E7A948" w14:textId="77777777" w:rsidTr="00811A91">
              <w:trPr>
                <w:gridAfter w:val="1"/>
                <w:wAfter w:w="12" w:type="dxa"/>
                <w:trHeight w:val="315"/>
                <w:jc w:val="center"/>
              </w:trPr>
              <w:tc>
                <w:tcPr>
                  <w:tcW w:w="557" w:type="dxa"/>
                  <w:shd w:val="clear" w:color="000000" w:fill="FFFFFF"/>
                  <w:vAlign w:val="center"/>
                </w:tcPr>
                <w:p w14:paraId="7701485C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4</w:t>
                  </w:r>
                </w:p>
              </w:tc>
              <w:tc>
                <w:tcPr>
                  <w:tcW w:w="3237" w:type="dxa"/>
                  <w:shd w:val="clear" w:color="000000" w:fill="FFFFFF"/>
                  <w:vAlign w:val="center"/>
                </w:tcPr>
                <w:p w14:paraId="0741EB42" w14:textId="24015AC2" w:rsidR="00536082" w:rsidRPr="00E64481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 xml:space="preserve">Publicidad </w:t>
                  </w:r>
                  <w:r w:rsid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actividades realizadas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06EB03F1" w14:textId="06C47DFD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0102FA8A" w14:textId="22815F78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10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6A522645" w14:textId="583837EA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6</w:t>
                  </w:r>
                </w:p>
              </w:tc>
              <w:tc>
                <w:tcPr>
                  <w:tcW w:w="1137" w:type="dxa"/>
                  <w:shd w:val="clear" w:color="000000" w:fill="FFFFFF"/>
                  <w:vAlign w:val="center"/>
                </w:tcPr>
                <w:p w14:paraId="6C93105D" w14:textId="7FC5E41F" w:rsidR="00536082" w:rsidRPr="00385F78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</w:t>
                  </w:r>
                  <w:r w:rsidR="00385F78"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8</w:t>
                  </w:r>
                </w:p>
              </w:tc>
            </w:tr>
            <w:tr w:rsidR="00536082" w:rsidRPr="00E64481" w14:paraId="7D245475" w14:textId="77777777" w:rsidTr="00811A91">
              <w:trPr>
                <w:gridAfter w:val="1"/>
                <w:wAfter w:w="12" w:type="dxa"/>
                <w:trHeight w:val="315"/>
                <w:jc w:val="center"/>
              </w:trPr>
              <w:tc>
                <w:tcPr>
                  <w:tcW w:w="557" w:type="dxa"/>
                  <w:shd w:val="clear" w:color="000000" w:fill="FFFFFF"/>
                  <w:vAlign w:val="center"/>
                </w:tcPr>
                <w:p w14:paraId="325625C5" w14:textId="77777777" w:rsidR="00536082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5</w:t>
                  </w:r>
                </w:p>
              </w:tc>
              <w:tc>
                <w:tcPr>
                  <w:tcW w:w="3237" w:type="dxa"/>
                  <w:shd w:val="clear" w:color="000000" w:fill="FFFFFF"/>
                  <w:vAlign w:val="center"/>
                </w:tcPr>
                <w:p w14:paraId="2DF3BEA6" w14:textId="77777777" w:rsidR="00536082" w:rsidRDefault="00536082" w:rsidP="0053608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Avisos ANUIES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7AE5B61A" w14:textId="35F57754" w:rsidR="00536082" w:rsidRPr="00385F78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5987EE71" w14:textId="147AB5D8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4ED34D93" w14:textId="65D25442" w:rsidR="00536082" w:rsidRPr="00385F78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1137" w:type="dxa"/>
                  <w:shd w:val="clear" w:color="000000" w:fill="FFFFFF"/>
                  <w:vAlign w:val="center"/>
                </w:tcPr>
                <w:p w14:paraId="1B53E928" w14:textId="7519E3B5" w:rsidR="00536082" w:rsidRPr="00385F78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</w:t>
                  </w:r>
                </w:p>
              </w:tc>
            </w:tr>
            <w:tr w:rsidR="00536082" w:rsidRPr="00E64481" w14:paraId="61A5F264" w14:textId="77777777" w:rsidTr="00811A91">
              <w:trPr>
                <w:gridAfter w:val="1"/>
                <w:wAfter w:w="12" w:type="dxa"/>
                <w:trHeight w:val="315"/>
                <w:jc w:val="center"/>
              </w:trPr>
              <w:tc>
                <w:tcPr>
                  <w:tcW w:w="3794" w:type="dxa"/>
                  <w:gridSpan w:val="2"/>
                  <w:shd w:val="clear" w:color="000000" w:fill="FFFFFF"/>
                  <w:noWrap/>
                  <w:vAlign w:val="bottom"/>
                  <w:hideMark/>
                </w:tcPr>
                <w:p w14:paraId="75C8FDCB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TOTAL</w:t>
                  </w:r>
                </w:p>
              </w:tc>
              <w:tc>
                <w:tcPr>
                  <w:tcW w:w="850" w:type="dxa"/>
                  <w:shd w:val="clear" w:color="000000" w:fill="FFFFFF"/>
                  <w:noWrap/>
                  <w:vAlign w:val="center"/>
                </w:tcPr>
                <w:p w14:paraId="3ABD472A" w14:textId="3E675E41" w:rsidR="00536082" w:rsidRPr="00E64481" w:rsidRDefault="00F46411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1</w:t>
                  </w:r>
                  <w:r w:rsid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6</w:t>
                  </w:r>
                </w:p>
              </w:tc>
              <w:tc>
                <w:tcPr>
                  <w:tcW w:w="973" w:type="dxa"/>
                  <w:shd w:val="clear" w:color="000000" w:fill="FFFFFF"/>
                  <w:noWrap/>
                  <w:vAlign w:val="center"/>
                </w:tcPr>
                <w:p w14:paraId="0A5FD7D3" w14:textId="389BB59F" w:rsidR="00536082" w:rsidRPr="00E64481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23</w:t>
                  </w:r>
                </w:p>
              </w:tc>
              <w:tc>
                <w:tcPr>
                  <w:tcW w:w="1008" w:type="dxa"/>
                  <w:shd w:val="clear" w:color="000000" w:fill="FFFFFF"/>
                  <w:noWrap/>
                  <w:vAlign w:val="center"/>
                </w:tcPr>
                <w:p w14:paraId="19E76AA8" w14:textId="1771981B" w:rsidR="00536082" w:rsidRPr="00E64481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23</w:t>
                  </w:r>
                </w:p>
              </w:tc>
              <w:tc>
                <w:tcPr>
                  <w:tcW w:w="1137" w:type="dxa"/>
                  <w:shd w:val="clear" w:color="000000" w:fill="FFFF00"/>
                  <w:noWrap/>
                  <w:vAlign w:val="center"/>
                </w:tcPr>
                <w:p w14:paraId="5DF380ED" w14:textId="1B1D4F9D" w:rsidR="00536082" w:rsidRPr="00E64481" w:rsidRDefault="00385F78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6</w:t>
                  </w:r>
                  <w:r w:rsidR="00F4641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MX"/>
                    </w:rPr>
                    <w:t>2</w:t>
                  </w:r>
                </w:p>
              </w:tc>
            </w:tr>
          </w:tbl>
          <w:p w14:paraId="3159A0C8" w14:textId="4B4AAF1C" w:rsidR="00785F08" w:rsidRDefault="00785F08" w:rsidP="00785F08">
            <w:pPr>
              <w:pStyle w:val="Sinespaciado"/>
              <w:spacing w:line="276" w:lineRule="auto"/>
              <w:jc w:val="both"/>
            </w:pPr>
          </w:p>
          <w:p w14:paraId="0B2C9B0B" w14:textId="3F31B219" w:rsidR="00536082" w:rsidRDefault="00536082" w:rsidP="00785F08">
            <w:pPr>
              <w:pStyle w:val="Sinespaciado"/>
              <w:spacing w:line="276" w:lineRule="auto"/>
              <w:jc w:val="both"/>
            </w:pPr>
          </w:p>
          <w:p w14:paraId="07CA40F8" w14:textId="77777777" w:rsidR="00385F78" w:rsidRDefault="00385F78" w:rsidP="00785F08">
            <w:pPr>
              <w:pStyle w:val="Sinespaciado"/>
              <w:spacing w:line="276" w:lineRule="auto"/>
              <w:jc w:val="both"/>
            </w:pPr>
          </w:p>
          <w:tbl>
            <w:tblPr>
              <w:tblW w:w="768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2"/>
              <w:gridCol w:w="3233"/>
              <w:gridCol w:w="992"/>
              <w:gridCol w:w="992"/>
              <w:gridCol w:w="1008"/>
              <w:gridCol w:w="992"/>
              <w:gridCol w:w="35"/>
            </w:tblGrid>
            <w:tr w:rsidR="00536082" w:rsidRPr="00E64481" w14:paraId="2D484BA4" w14:textId="77777777" w:rsidTr="00811A91">
              <w:trPr>
                <w:trHeight w:val="315"/>
                <w:jc w:val="center"/>
              </w:trPr>
              <w:tc>
                <w:tcPr>
                  <w:tcW w:w="768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6D81F2B0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PROMOCIÓN Y DIFUSIÓN DE ACTIVIDADES</w:t>
                  </w:r>
                </w:p>
              </w:tc>
            </w:tr>
            <w:tr w:rsidR="00536082" w:rsidRPr="00E64481" w14:paraId="64B27CD2" w14:textId="77777777" w:rsidTr="00811A91">
              <w:trPr>
                <w:trHeight w:val="315"/>
                <w:jc w:val="center"/>
              </w:trPr>
              <w:tc>
                <w:tcPr>
                  <w:tcW w:w="768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498A963D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proofErr w:type="gramStart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TOTAL</w:t>
                  </w:r>
                  <w:proofErr w:type="gramEnd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 xml:space="preserve"> IMPACTO/INTERACCIONES POR PERSONAS</w:t>
                  </w:r>
                </w:p>
              </w:tc>
            </w:tr>
            <w:tr w:rsidR="00536082" w:rsidRPr="00E64481" w14:paraId="0E1080D9" w14:textId="77777777" w:rsidTr="00811A91">
              <w:trPr>
                <w:gridAfter w:val="1"/>
                <w:wAfter w:w="35" w:type="dxa"/>
                <w:trHeight w:val="315"/>
                <w:jc w:val="center"/>
              </w:trPr>
              <w:tc>
                <w:tcPr>
                  <w:tcW w:w="43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6B7C40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NO.</w:t>
                  </w:r>
                </w:p>
              </w:tc>
              <w:tc>
                <w:tcPr>
                  <w:tcW w:w="32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8A75AB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SERVICIO</w:t>
                  </w:r>
                </w:p>
              </w:tc>
              <w:tc>
                <w:tcPr>
                  <w:tcW w:w="299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6D119D5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  <w:t>MES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D8CBD4" w14:textId="77777777" w:rsidR="00536082" w:rsidRPr="00E64481" w:rsidRDefault="00536082" w:rsidP="005360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</w:pPr>
                  <w:proofErr w:type="gramStart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  <w:t>TOTAL</w:t>
                  </w:r>
                  <w:proofErr w:type="gramEnd"/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  <w:t xml:space="preserve"> TRIMESTRE</w:t>
                  </w:r>
                </w:p>
              </w:tc>
            </w:tr>
            <w:tr w:rsidR="00F46411" w:rsidRPr="00E64481" w14:paraId="75CCC76E" w14:textId="77777777" w:rsidTr="00811A91">
              <w:trPr>
                <w:gridAfter w:val="1"/>
                <w:wAfter w:w="35" w:type="dxa"/>
                <w:trHeight w:val="344"/>
                <w:jc w:val="center"/>
              </w:trPr>
              <w:tc>
                <w:tcPr>
                  <w:tcW w:w="43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2BCFFD" w14:textId="77777777" w:rsidR="00F46411" w:rsidRPr="00E64481" w:rsidRDefault="00F46411" w:rsidP="00F46411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</w:p>
              </w:tc>
              <w:tc>
                <w:tcPr>
                  <w:tcW w:w="32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D6D780" w14:textId="77777777" w:rsidR="00F46411" w:rsidRPr="00E64481" w:rsidRDefault="00F46411" w:rsidP="00F46411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66164B59" w14:textId="0A393151" w:rsidR="00F46411" w:rsidRPr="00C3555B" w:rsidRDefault="00C3555B" w:rsidP="00F4641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C355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 xml:space="preserve">Abril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00558D4C" w14:textId="0B09BE6E" w:rsidR="00F46411" w:rsidRPr="00C3555B" w:rsidRDefault="00C3555B" w:rsidP="00F4641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C355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Mayo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6D1A48AA" w14:textId="3F076E2F" w:rsidR="00F46411" w:rsidRPr="00C3555B" w:rsidRDefault="00C3555B" w:rsidP="00F4641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C355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Junio</w:t>
                  </w: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629A79" w14:textId="77777777" w:rsidR="00F46411" w:rsidRPr="00E64481" w:rsidRDefault="00F46411" w:rsidP="00F46411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MX"/>
                    </w:rPr>
                  </w:pPr>
                </w:p>
              </w:tc>
            </w:tr>
            <w:tr w:rsidR="00E930BA" w:rsidRPr="00E64481" w14:paraId="4B2CF0BB" w14:textId="77777777" w:rsidTr="00811A91">
              <w:trPr>
                <w:gridAfter w:val="1"/>
                <w:wAfter w:w="35" w:type="dxa"/>
                <w:trHeight w:val="336"/>
                <w:jc w:val="center"/>
              </w:trPr>
              <w:tc>
                <w:tcPr>
                  <w:tcW w:w="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0BBEFF" w14:textId="77777777" w:rsidR="00E930BA" w:rsidRPr="00E64481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1</w:t>
                  </w:r>
                </w:p>
              </w:tc>
              <w:tc>
                <w:tcPr>
                  <w:tcW w:w="3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9AB162C" w14:textId="77777777" w:rsidR="00E930BA" w:rsidRPr="00E64481" w:rsidRDefault="00E930BA" w:rsidP="00E930B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Promoción y difusión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37E9883" w14:textId="618599A6" w:rsidR="00E930BA" w:rsidRPr="00385F78" w:rsidRDefault="00476007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MX"/>
                    </w:rPr>
                    <w:t>8,013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1AAD9D41" w14:textId="6D83D396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13,946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11767AEB" w14:textId="1BCD860E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3,164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956349C" w14:textId="1F854443" w:rsidR="00E930BA" w:rsidRPr="00385F78" w:rsidRDefault="00476007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25,123</w:t>
                  </w:r>
                </w:p>
              </w:tc>
            </w:tr>
            <w:tr w:rsidR="00E930BA" w:rsidRPr="00E64481" w14:paraId="07246324" w14:textId="77777777" w:rsidTr="00B3390B">
              <w:trPr>
                <w:gridAfter w:val="1"/>
                <w:wAfter w:w="35" w:type="dxa"/>
                <w:trHeight w:val="315"/>
                <w:jc w:val="center"/>
              </w:trPr>
              <w:tc>
                <w:tcPr>
                  <w:tcW w:w="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1C0848" w14:textId="77777777" w:rsidR="00E930BA" w:rsidRPr="00E64481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2</w:t>
                  </w:r>
                </w:p>
              </w:tc>
              <w:tc>
                <w:tcPr>
                  <w:tcW w:w="3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C767D89" w14:textId="77777777" w:rsidR="00E930BA" w:rsidRPr="00E64481" w:rsidRDefault="00E930BA" w:rsidP="00E930B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Avisos generales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78BAC044" w14:textId="4D4B5DF1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12,806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F6EE631" w14:textId="1155579A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8,799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4C81B872" w14:textId="36A58668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11,632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78DD4AB" w14:textId="58B7EE8A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3</w:t>
                  </w:r>
                  <w:r w:rsidR="007322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3,237</w:t>
                  </w:r>
                </w:p>
              </w:tc>
            </w:tr>
            <w:tr w:rsidR="00E930BA" w:rsidRPr="00E64481" w14:paraId="227A3A86" w14:textId="77777777" w:rsidTr="00811A91">
              <w:trPr>
                <w:gridAfter w:val="1"/>
                <w:wAfter w:w="35" w:type="dxa"/>
                <w:trHeight w:val="315"/>
                <w:jc w:val="center"/>
              </w:trPr>
              <w:tc>
                <w:tcPr>
                  <w:tcW w:w="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FC0657" w14:textId="77777777" w:rsidR="00E930BA" w:rsidRPr="00E64481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 w:rsidRPr="00E64481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3</w:t>
                  </w:r>
                </w:p>
              </w:tc>
              <w:tc>
                <w:tcPr>
                  <w:tcW w:w="3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48BFC29" w14:textId="77777777" w:rsidR="00E930BA" w:rsidRDefault="00E930BA" w:rsidP="00E930B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Publicidad de las Unidades de Aprendizaje Optativas Rubro III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955B8D1" w14:textId="468E746F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89FF096" w14:textId="0463EFC8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</w:t>
                  </w:r>
                  <w:r w:rsidR="00E930BA"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,033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1ADD68FC" w14:textId="2E7CB301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13,647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B1151C1" w14:textId="32E6048A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23,680</w:t>
                  </w:r>
                </w:p>
              </w:tc>
            </w:tr>
            <w:tr w:rsidR="00E930BA" w:rsidRPr="00E64481" w14:paraId="0EDEE0A9" w14:textId="77777777" w:rsidTr="00811A91">
              <w:trPr>
                <w:gridAfter w:val="1"/>
                <w:wAfter w:w="35" w:type="dxa"/>
                <w:trHeight w:val="171"/>
                <w:jc w:val="center"/>
              </w:trPr>
              <w:tc>
                <w:tcPr>
                  <w:tcW w:w="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623DF40" w14:textId="77777777" w:rsidR="00E930BA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4</w:t>
                  </w:r>
                </w:p>
              </w:tc>
              <w:tc>
                <w:tcPr>
                  <w:tcW w:w="3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9387968" w14:textId="0287D9E6" w:rsidR="00E930BA" w:rsidRDefault="00E930BA" w:rsidP="00E930B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 xml:space="preserve">Publicidad </w:t>
                  </w:r>
                  <w:r w:rsid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actividades realizadas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6967ED9" w14:textId="27C344E3" w:rsidR="00E930BA" w:rsidRPr="00385F78" w:rsidRDefault="00476007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4,497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468D0C2B" w14:textId="070A75FE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24,886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C18B673" w14:textId="00B9DFBF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17,701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B1C11AC" w14:textId="2DD4FED1" w:rsidR="00E930BA" w:rsidRPr="00385F78" w:rsidRDefault="00476007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47,084</w:t>
                  </w:r>
                </w:p>
              </w:tc>
            </w:tr>
            <w:tr w:rsidR="00E930BA" w:rsidRPr="00E64481" w14:paraId="747888C7" w14:textId="77777777" w:rsidTr="00811A91">
              <w:trPr>
                <w:gridAfter w:val="1"/>
                <w:wAfter w:w="35" w:type="dxa"/>
                <w:trHeight w:val="171"/>
                <w:jc w:val="center"/>
              </w:trPr>
              <w:tc>
                <w:tcPr>
                  <w:tcW w:w="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75D5976" w14:textId="77777777" w:rsidR="00E930BA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MX"/>
                    </w:rPr>
                    <w:t>5</w:t>
                  </w:r>
                </w:p>
              </w:tc>
              <w:tc>
                <w:tcPr>
                  <w:tcW w:w="3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33DC1D5" w14:textId="77777777" w:rsidR="00E930BA" w:rsidRDefault="00E930BA" w:rsidP="00E930B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MX"/>
                    </w:rPr>
                    <w:t>Avisos ANUIES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341EA89" w14:textId="3E2BAA57" w:rsidR="00E930BA" w:rsidRPr="00385F78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2CF61D0" w14:textId="39190CF6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10,639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58E82C72" w14:textId="2458E3FB" w:rsidR="00E930BA" w:rsidRPr="00385F78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385F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DFE00FB" w14:textId="244DFB5C" w:rsidR="00E930BA" w:rsidRPr="00385F78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10,639</w:t>
                  </w:r>
                </w:p>
              </w:tc>
            </w:tr>
            <w:tr w:rsidR="00E930BA" w:rsidRPr="00E64481" w14:paraId="034043D0" w14:textId="77777777" w:rsidTr="00811A91">
              <w:trPr>
                <w:gridAfter w:val="1"/>
                <w:wAfter w:w="35" w:type="dxa"/>
                <w:trHeight w:val="315"/>
                <w:jc w:val="center"/>
              </w:trPr>
              <w:tc>
                <w:tcPr>
                  <w:tcW w:w="36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243433" w14:textId="77777777" w:rsidR="00E930BA" w:rsidRPr="00FE55AC" w:rsidRDefault="00E930BA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</w:pPr>
                  <w:r w:rsidRPr="00FE55A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TOTAL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AF376BF" w14:textId="6686D724" w:rsidR="00E930BA" w:rsidRPr="00FE55AC" w:rsidRDefault="00476007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25,316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91F5EA5" w14:textId="3B2F9C45" w:rsidR="00E930BA" w:rsidRPr="00FE55AC" w:rsidRDefault="00385F78" w:rsidP="00E930B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68,303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37EB0F1" w14:textId="7885FD68" w:rsidR="00E930BA" w:rsidRPr="00FE55AC" w:rsidRDefault="00385F78" w:rsidP="00385F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46,144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E56CE97" w14:textId="4E3DE634" w:rsidR="00E930BA" w:rsidRPr="00FE55AC" w:rsidRDefault="00385F78" w:rsidP="00385F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1</w:t>
                  </w:r>
                  <w:r w:rsidR="004760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39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,</w:t>
                  </w:r>
                  <w:r w:rsidR="007322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76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8"/>
                      <w:lang w:eastAsia="es-MX"/>
                    </w:rPr>
                    <w:t>3</w:t>
                  </w:r>
                </w:p>
              </w:tc>
            </w:tr>
          </w:tbl>
          <w:p w14:paraId="6AEBB106" w14:textId="66692F49" w:rsidR="00536082" w:rsidRDefault="00536082" w:rsidP="00785F08">
            <w:pPr>
              <w:pStyle w:val="Sinespaciado"/>
              <w:spacing w:line="276" w:lineRule="auto"/>
              <w:jc w:val="both"/>
            </w:pPr>
          </w:p>
          <w:p w14:paraId="6C4802AC" w14:textId="77777777" w:rsidR="00313FEB" w:rsidRDefault="00313FEB" w:rsidP="004B6300">
            <w:pPr>
              <w:pStyle w:val="Sinespaciado"/>
              <w:spacing w:line="276" w:lineRule="auto"/>
              <w:jc w:val="both"/>
            </w:pPr>
          </w:p>
          <w:p w14:paraId="6A435927" w14:textId="77777777" w:rsidR="00BE1355" w:rsidRDefault="00BE1355" w:rsidP="004B6300">
            <w:pPr>
              <w:pStyle w:val="Sinespaciado"/>
              <w:spacing w:line="276" w:lineRule="auto"/>
              <w:jc w:val="both"/>
            </w:pPr>
            <w:r>
              <w:t xml:space="preserve">Se promueve el intercambio de experiencias universitarias y demás proyectos y actividades de vinculación de los </w:t>
            </w:r>
            <w:r>
              <w:rPr>
                <w:b/>
                <w:bCs/>
              </w:rPr>
              <w:t>servicios universitarios</w:t>
            </w:r>
            <w:r>
              <w:t xml:space="preserve"> como apoyo a las necesidades del entorno.</w:t>
            </w:r>
          </w:p>
          <w:p w14:paraId="34C00B5B" w14:textId="77777777" w:rsidR="00BE1355" w:rsidRDefault="00BE1355" w:rsidP="004B6300">
            <w:pPr>
              <w:pStyle w:val="Sinespaciado"/>
              <w:spacing w:line="276" w:lineRule="auto"/>
              <w:jc w:val="both"/>
            </w:pPr>
          </w:p>
          <w:p w14:paraId="357BC83C" w14:textId="77777777" w:rsidR="0062692F" w:rsidRDefault="0062692F" w:rsidP="004B6300">
            <w:pPr>
              <w:spacing w:line="276" w:lineRule="auto"/>
              <w:contextualSpacing/>
              <w:jc w:val="both"/>
            </w:pPr>
            <w:r w:rsidRPr="006064FF">
              <w:rPr>
                <w:b/>
                <w:bCs/>
              </w:rPr>
              <w:t>Servicios culturales</w:t>
            </w:r>
            <w:r>
              <w:t>:</w:t>
            </w:r>
          </w:p>
          <w:p w14:paraId="461EC12F" w14:textId="72A5FC51" w:rsidR="0062692F" w:rsidRDefault="0062692F" w:rsidP="004B6300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 w:rsidRPr="001E4A75">
              <w:t xml:space="preserve">Con la intención de ampliar los servicios artísticos a la sociedad nayarita, se ofertan </w:t>
            </w:r>
            <w:r>
              <w:t>13</w:t>
            </w:r>
            <w:r w:rsidRPr="001E4A75">
              <w:t xml:space="preserve"> talleres artísticos</w:t>
            </w:r>
            <w:r>
              <w:t xml:space="preserve"> para el período enero-junio 2023, logrando una captación de 123 alumnos</w:t>
            </w:r>
            <w:r w:rsidRPr="001E4A75">
              <w:t xml:space="preserve">, </w:t>
            </w:r>
            <w:r>
              <w:t>o</w:t>
            </w:r>
            <w:r w:rsidRPr="001E4A75">
              <w:t>rientados a desarrollar en el individuo la percepción, sensibilización y creatividad en las artes.</w:t>
            </w:r>
          </w:p>
          <w:p w14:paraId="60561968" w14:textId="77777777" w:rsidR="0062692F" w:rsidRPr="001E4A75" w:rsidRDefault="0062692F" w:rsidP="004B6300">
            <w:pPr>
              <w:pStyle w:val="Prrafodelista"/>
              <w:spacing w:after="0"/>
              <w:ind w:left="1440"/>
              <w:jc w:val="both"/>
            </w:pPr>
          </w:p>
          <w:p w14:paraId="24E60151" w14:textId="76A04233" w:rsidR="0062692F" w:rsidRDefault="0062692F" w:rsidP="004B6300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 w:rsidRPr="001E4A75">
              <w:t xml:space="preserve">Fortalecer los vínculos universitarios con la sociedad nayarita a través </w:t>
            </w:r>
            <w:r>
              <w:t xml:space="preserve">de </w:t>
            </w:r>
            <w:r w:rsidR="006F57D7">
              <w:t>9</w:t>
            </w:r>
            <w:r w:rsidRPr="001E4A75">
              <w:t xml:space="preserve"> programa</w:t>
            </w:r>
            <w:r>
              <w:t>s radiofónicos</w:t>
            </w:r>
            <w:r w:rsidRPr="001E4A75">
              <w:t xml:space="preserve"> “</w:t>
            </w:r>
            <w:r>
              <w:t>Agenda Cultural Universitaria</w:t>
            </w:r>
            <w:r w:rsidRPr="001E4A75">
              <w:t xml:space="preserve">” donde se comunica el quehacer artístico de la Dirección de Vinculación Cultural y Artística, así como de los artistas universitarios. Alcanzando un impacto </w:t>
            </w:r>
            <w:r w:rsidRPr="00DE2C31">
              <w:t>de</w:t>
            </w:r>
            <w:r w:rsidR="00DE2C31">
              <w:t xml:space="preserve"> 24,400 </w:t>
            </w:r>
            <w:r w:rsidRPr="001E4A75">
              <w:t>radioescuchas.</w:t>
            </w:r>
          </w:p>
          <w:p w14:paraId="65A02394" w14:textId="77777777" w:rsidR="00CB2E11" w:rsidRDefault="00CB2E11" w:rsidP="00CB2E11">
            <w:pPr>
              <w:pStyle w:val="Sinespaciado"/>
              <w:ind w:left="1440"/>
              <w:jc w:val="both"/>
            </w:pPr>
          </w:p>
          <w:p w14:paraId="581A3B3C" w14:textId="619B3C3B" w:rsidR="004214EC" w:rsidRDefault="004214EC" w:rsidP="00612578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rPr>
                <w:sz w:val="23"/>
                <w:szCs w:val="23"/>
              </w:rPr>
              <w:t>D</w:t>
            </w:r>
            <w:r w:rsidR="00CB2E11" w:rsidRPr="004214EC">
              <w:rPr>
                <w:sz w:val="23"/>
                <w:szCs w:val="23"/>
              </w:rPr>
              <w:t>el 26 de junio al 14 de julio</w:t>
            </w:r>
            <w:r w:rsidR="00CB2E11">
              <w:t xml:space="preserve">, </w:t>
            </w:r>
            <w:r>
              <w:t xml:space="preserve">se desarrollaron </w:t>
            </w:r>
            <w:r w:rsidR="00D364D7">
              <w:t>3</w:t>
            </w:r>
            <w:r w:rsidR="00CB2E11">
              <w:t xml:space="preserve"> taller</w:t>
            </w:r>
            <w:r w:rsidR="00D364D7">
              <w:t>es</w:t>
            </w:r>
            <w:r w:rsidR="00CB2E11">
              <w:t xml:space="preserve"> artístico</w:t>
            </w:r>
            <w:r w:rsidR="00D364D7">
              <w:t>s</w:t>
            </w:r>
            <w:r>
              <w:t xml:space="preserve"> donde participaron 130 estudiantes de intercambio del Programa Delfín. Los talleres propuestos fueron: artesanía </w:t>
            </w:r>
            <w:proofErr w:type="spellStart"/>
            <w:r>
              <w:t>cora</w:t>
            </w:r>
            <w:proofErr w:type="spellEnd"/>
            <w:r>
              <w:t xml:space="preserve">-huichol, canto y vocalización y danza folklórica, todos ellos orientados al desarrollo de la creatividad de los estudiantes, en un proceso colectivo y de experimentación en distintos lenguajes artísticos, promoviendo una cultura inclusiva de todos los estudiantes, como así también, del entorno cultural. </w:t>
            </w:r>
          </w:p>
          <w:p w14:paraId="015F43F1" w14:textId="77777777" w:rsidR="004214EC" w:rsidRDefault="004214EC" w:rsidP="004214EC">
            <w:pPr>
              <w:pStyle w:val="Prrafodelista"/>
            </w:pPr>
          </w:p>
          <w:p w14:paraId="2B38807A" w14:textId="77777777" w:rsidR="0062692F" w:rsidRPr="0062692F" w:rsidRDefault="0062692F" w:rsidP="004B6300">
            <w:pPr>
              <w:spacing w:line="276" w:lineRule="auto"/>
              <w:jc w:val="both"/>
              <w:rPr>
                <w:b/>
                <w:bCs/>
              </w:rPr>
            </w:pPr>
            <w:r w:rsidRPr="0062692F">
              <w:rPr>
                <w:b/>
                <w:bCs/>
              </w:rPr>
              <w:t>Colaboraciones:</w:t>
            </w:r>
          </w:p>
          <w:p w14:paraId="31A5938D" w14:textId="06477F17" w:rsidR="0062692F" w:rsidRDefault="0062692F" w:rsidP="004B6300">
            <w:pPr>
              <w:pStyle w:val="Prrafodelista"/>
              <w:numPr>
                <w:ilvl w:val="0"/>
                <w:numId w:val="33"/>
              </w:numPr>
              <w:jc w:val="both"/>
            </w:pPr>
            <w:r>
              <w:t xml:space="preserve">La Dirección de Vinculación Cultural y Artística participa de manera constante con la </w:t>
            </w:r>
            <w:r w:rsidR="00116B0A">
              <w:t xml:space="preserve">Dirección de vinculación de Cultura Física, Deporte y Recreación, la </w:t>
            </w:r>
            <w:r>
              <w:t>Dirección de Vinculación y Responsabilidad Social y la Dirección de Vinculación Profesional en proyectos integradores llevando actividades artísticas y culturales a</w:t>
            </w:r>
            <w:r w:rsidR="00116B0A">
              <w:t xml:space="preserve">l interior de la Universidad y fuera de esta, </w:t>
            </w:r>
            <w:r>
              <w:t>escuelas, colonias y</w:t>
            </w:r>
            <w:r w:rsidR="00116B0A">
              <w:t>/o</w:t>
            </w:r>
            <w:r>
              <w:t xml:space="preserve"> comunidades; fortaleciendo la responsabilidad social de nuestra Institución.</w:t>
            </w:r>
          </w:p>
          <w:p w14:paraId="4C8DAF23" w14:textId="04D4D192" w:rsidR="002C146E" w:rsidRDefault="002C146E" w:rsidP="002C146E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lastRenderedPageBreak/>
              <w:t>S</w:t>
            </w:r>
            <w:r w:rsidRPr="00BD7D00">
              <w:t>e prom</w:t>
            </w:r>
            <w:r>
              <w:t>u</w:t>
            </w:r>
            <w:r w:rsidRPr="00BD7D00">
              <w:t>e</w:t>
            </w:r>
            <w:r>
              <w:t>ve</w:t>
            </w:r>
            <w:r w:rsidRPr="00BD7D00">
              <w:t>n actividades en educación e investigación artística a través de la Red Nacional de Educación e Investigación Artística (</w:t>
            </w:r>
            <w:proofErr w:type="spellStart"/>
            <w:r w:rsidRPr="00BD7D00">
              <w:t>Rediartes</w:t>
            </w:r>
            <w:proofErr w:type="spellEnd"/>
            <w:r w:rsidRPr="00BD7D00">
              <w:t>)</w:t>
            </w:r>
            <w:r>
              <w:t xml:space="preserve"> a la cual pertenece la Universidad Autónoma de Nayarit,</w:t>
            </w:r>
            <w:r w:rsidRPr="00BD7D00">
              <w:t xml:space="preserve"> </w:t>
            </w:r>
            <w:r>
              <w:t>la cual,</w:t>
            </w:r>
            <w:r w:rsidRPr="00BD7D00">
              <w:t xml:space="preserve"> contribu</w:t>
            </w:r>
            <w:r>
              <w:t>ye</w:t>
            </w:r>
            <w:r w:rsidRPr="00BD7D00">
              <w:t xml:space="preserve"> a la movilidad de docentes y estudiantes, a la mediación y al intercambio de planes de estudio</w:t>
            </w:r>
            <w:r>
              <w:t xml:space="preserve"> a nivel nacional y en donde se </w:t>
            </w:r>
            <w:r w:rsidRPr="00BD7D00">
              <w:t>trabaja</w:t>
            </w:r>
            <w:r>
              <w:t>,</w:t>
            </w:r>
            <w:r w:rsidRPr="00BD7D00">
              <w:t xml:space="preserve"> también</w:t>
            </w:r>
            <w:r>
              <w:t>,</w:t>
            </w:r>
            <w:r w:rsidRPr="00BD7D00">
              <w:t xml:space="preserve"> en la identificación y validación de buenas prácticas en educación e investigación artísticas.</w:t>
            </w:r>
          </w:p>
          <w:p w14:paraId="7378827C" w14:textId="64843067" w:rsidR="006B5B00" w:rsidRDefault="006B5B00" w:rsidP="002C146E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>Se colabora de manera permanente con el Centro Federal de Readaptación Social No.4 “Noroeste” con actividades culturales y artísticas, favoreciendo el acervo cultural de las personas privadas de su libertad y de servidores públicos y coadyuvando a los programas de reinserción social.</w:t>
            </w:r>
          </w:p>
          <w:p w14:paraId="0D69BDB2" w14:textId="37FF92E4" w:rsidR="00137F51" w:rsidRDefault="006B5B00" w:rsidP="002C146E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>
              <w:t>Gestor</w:t>
            </w:r>
            <w:r w:rsidR="00096C85">
              <w:t xml:space="preserve"> </w:t>
            </w:r>
            <w:r>
              <w:t xml:space="preserve">para proyección de cortometrajes en diferentes escenarios </w:t>
            </w:r>
            <w:r w:rsidR="00096C85">
              <w:t>de</w:t>
            </w:r>
            <w:r w:rsidR="00137F51">
              <w:t>l Colectivo Audiovisual Sembrando UAN</w:t>
            </w:r>
            <w:r w:rsidR="00096C85">
              <w:t xml:space="preserve">, </w:t>
            </w:r>
            <w:r w:rsidR="00096C85" w:rsidRPr="00096C85">
              <w:t>jóvenes realizadores producto del Taller de Video Documental Indígena, impartido en la UAN financiado por la Comisión Nacional para el Desarrollo de los Pueblos Indígenas (CONADEPI)</w:t>
            </w:r>
            <w:r>
              <w:t>.</w:t>
            </w:r>
            <w:r w:rsidR="00096C85">
              <w:t xml:space="preserve"> </w:t>
            </w:r>
          </w:p>
          <w:p w14:paraId="381A49C9" w14:textId="77777777" w:rsidR="0062692F" w:rsidRDefault="0062692F" w:rsidP="004B6300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</w:pPr>
            <w:r w:rsidRPr="00F13832">
              <w:t xml:space="preserve">La Dirección de Vinculación Cultural y Artística logra </w:t>
            </w:r>
            <w:r w:rsidRPr="00F13832">
              <w:rPr>
                <w:bCs/>
              </w:rPr>
              <w:t>fortalecer</w:t>
            </w:r>
            <w:r w:rsidRPr="00F13832">
              <w:t xml:space="preserve"> vínculos con Gobierno del Estado de Nayarit a través del Consejo Estatal para la Cultura y las Artes de Nayarit, los cuales se vieron reflejados con: </w:t>
            </w:r>
          </w:p>
          <w:p w14:paraId="45C356DD" w14:textId="25E87D67" w:rsidR="0062692F" w:rsidRDefault="0062692F" w:rsidP="002C146E">
            <w:pPr>
              <w:pStyle w:val="Prrafodelista"/>
              <w:numPr>
                <w:ilvl w:val="0"/>
                <w:numId w:val="37"/>
              </w:numPr>
              <w:spacing w:after="0"/>
              <w:ind w:left="1888" w:hanging="425"/>
              <w:jc w:val="both"/>
            </w:pPr>
            <w:r w:rsidRPr="00FC1E4E">
              <w:t>Se fortalece</w:t>
            </w:r>
            <w:r>
              <w:t>n</w:t>
            </w:r>
            <w:r w:rsidRPr="00FC1E4E">
              <w:t xml:space="preserve"> las actividades culturales</w:t>
            </w:r>
            <w:r>
              <w:t xml:space="preserve"> y</w:t>
            </w:r>
            <w:r w:rsidRPr="00FC1E4E">
              <w:t xml:space="preserve"> artísticas </w:t>
            </w:r>
            <w:r>
              <w:t>en colaboración con los diferentes municipios del Estado</w:t>
            </w:r>
            <w:r w:rsidRPr="00FC1E4E">
              <w:t>, en donde se promuev</w:t>
            </w:r>
            <w:r>
              <w:t>e</w:t>
            </w:r>
            <w:r w:rsidRPr="00FC1E4E">
              <w:t xml:space="preserve"> la integración y participación continua</w:t>
            </w:r>
            <w:r w:rsidRPr="00BD7D00">
              <w:t xml:space="preserve"> </w:t>
            </w:r>
            <w:r>
              <w:t>hacia</w:t>
            </w:r>
            <w:r w:rsidRPr="00FC1E4E">
              <w:t xml:space="preserve"> la sociedad</w:t>
            </w:r>
            <w:r>
              <w:t>.</w:t>
            </w:r>
          </w:p>
          <w:p w14:paraId="416CF3D8" w14:textId="2E586752" w:rsidR="00FB422C" w:rsidRDefault="00FB422C" w:rsidP="00FB422C">
            <w:pPr>
              <w:pStyle w:val="Prrafodelista"/>
              <w:numPr>
                <w:ilvl w:val="0"/>
                <w:numId w:val="37"/>
              </w:numPr>
              <w:spacing w:after="0"/>
              <w:ind w:left="1888" w:hanging="425"/>
              <w:jc w:val="both"/>
            </w:pPr>
            <w:r>
              <w:t>Derivado de la invitación realizada por la</w:t>
            </w:r>
            <w:r w:rsidRPr="002C146E">
              <w:t xml:space="preserve"> </w:t>
            </w:r>
            <w:r>
              <w:t xml:space="preserve">Gobierno del Estado de Nayarit y el </w:t>
            </w:r>
            <w:r w:rsidRPr="002C146E">
              <w:t>Consejo Estatal para la Cultura y las Artes, p</w:t>
            </w:r>
            <w:r>
              <w:t xml:space="preserve">ersonal de esta Dirección conforma el Comité de Contraloría Social del Programa de Fomento </w:t>
            </w:r>
            <w:r w:rsidR="00171B67">
              <w:t>a</w:t>
            </w:r>
            <w:r>
              <w:t xml:space="preserve"> las Artes Escénicas </w:t>
            </w:r>
            <w:r w:rsidR="00171B67">
              <w:t xml:space="preserve">(FAE) </w:t>
            </w:r>
            <w:r w:rsidRPr="002C146E">
              <w:t xml:space="preserve">2023. </w:t>
            </w:r>
          </w:p>
          <w:p w14:paraId="78DE8F46" w14:textId="35858797" w:rsidR="00171B67" w:rsidRPr="002C146E" w:rsidRDefault="009F58BD" w:rsidP="00FB422C">
            <w:pPr>
              <w:pStyle w:val="Prrafodelista"/>
              <w:numPr>
                <w:ilvl w:val="0"/>
                <w:numId w:val="37"/>
              </w:numPr>
              <w:spacing w:after="0"/>
              <w:ind w:left="1888" w:hanging="425"/>
              <w:jc w:val="both"/>
            </w:pPr>
            <w:r>
              <w:t>Colaboración en el marco del Día Internacional de los Museos, en donde la Universidad Autónoma de Nayarit a través de la Dirección de Vinculación Cultural y Artística i</w:t>
            </w:r>
            <w:r w:rsidR="00171B67">
              <w:t>nterv</w:t>
            </w:r>
            <w:r>
              <w:t xml:space="preserve">iene con espectáculos musicales dentro de los espacios designados para </w:t>
            </w:r>
            <w:r w:rsidR="00137F51">
              <w:t>la 3ª edición</w:t>
            </w:r>
            <w:r w:rsidR="00171B67">
              <w:t xml:space="preserve"> de Noche de Museos y el Festival “Música: Raíz México” </w:t>
            </w:r>
            <w:r>
              <w:t xml:space="preserve">en donde </w:t>
            </w:r>
            <w:r w:rsidR="00171B67">
              <w:t>artistas y agrupaciones universitarias</w:t>
            </w:r>
            <w:r>
              <w:t>, tales como</w:t>
            </w:r>
            <w:r w:rsidR="00171B67">
              <w:t xml:space="preserve">: Grupo de rock “Galletas de Animalitos”, </w:t>
            </w:r>
            <w:proofErr w:type="spellStart"/>
            <w:r w:rsidR="00171B67">
              <w:t>Huikari</w:t>
            </w:r>
            <w:proofErr w:type="spellEnd"/>
            <w:r w:rsidR="00171B67">
              <w:t xml:space="preserve">, Folklor y canto comprometido, David Solís, Felipe Manríquez y Jazz con Julián </w:t>
            </w:r>
            <w:proofErr w:type="spellStart"/>
            <w:r w:rsidR="00171B67">
              <w:t>Álcantar</w:t>
            </w:r>
            <w:proofErr w:type="spellEnd"/>
            <w:r>
              <w:t xml:space="preserve"> celebraron y refrendaron su compromiso con el arte y la </w:t>
            </w:r>
            <w:r w:rsidR="00137F51">
              <w:t>cultura</w:t>
            </w:r>
            <w:r>
              <w:t xml:space="preserve"> de Nayarit.</w:t>
            </w:r>
          </w:p>
          <w:p w14:paraId="117C74D2" w14:textId="77777777" w:rsidR="002C146E" w:rsidRPr="00F13832" w:rsidRDefault="002C146E" w:rsidP="009F58BD">
            <w:pPr>
              <w:pStyle w:val="Prrafodelista"/>
              <w:spacing w:after="0"/>
              <w:ind w:left="1440"/>
              <w:jc w:val="both"/>
            </w:pPr>
          </w:p>
          <w:p w14:paraId="2C47EDF0" w14:textId="77777777" w:rsidR="00BE1355" w:rsidRDefault="00BE1355" w:rsidP="004B6300">
            <w:pPr>
              <w:spacing w:line="276" w:lineRule="auto"/>
              <w:jc w:val="both"/>
            </w:pPr>
          </w:p>
          <w:p w14:paraId="36A3D9E0" w14:textId="3DBE9A20" w:rsidR="00BE1355" w:rsidRDefault="00BE1355" w:rsidP="004B6300">
            <w:pPr>
              <w:spacing w:line="276" w:lineRule="auto"/>
              <w:jc w:val="both"/>
            </w:pPr>
            <w:r>
              <w:t xml:space="preserve">La Dirección de Vinculación Cultural y Artística logró </w:t>
            </w:r>
            <w:r>
              <w:rPr>
                <w:b/>
              </w:rPr>
              <w:t>fortalecer</w:t>
            </w:r>
            <w:r>
              <w:t xml:space="preserve"> los vínculos con las </w:t>
            </w:r>
            <w:r>
              <w:rPr>
                <w:b/>
              </w:rPr>
              <w:t>ANUIES Centro-Occidente</w:t>
            </w:r>
            <w:r>
              <w:t xml:space="preserve"> a través de:</w:t>
            </w:r>
          </w:p>
          <w:p w14:paraId="542B9E0F" w14:textId="77777777" w:rsidR="00BE1355" w:rsidRDefault="00BE1355" w:rsidP="004B6300">
            <w:pPr>
              <w:spacing w:line="276" w:lineRule="auto"/>
              <w:jc w:val="both"/>
            </w:pPr>
          </w:p>
          <w:p w14:paraId="2CA98B8A" w14:textId="77777777" w:rsidR="00BE1355" w:rsidRDefault="00BE1355" w:rsidP="004B6300">
            <w:pPr>
              <w:pStyle w:val="Prrafodelista"/>
              <w:numPr>
                <w:ilvl w:val="0"/>
                <w:numId w:val="33"/>
              </w:numPr>
              <w:jc w:val="both"/>
              <w:rPr>
                <w:bCs/>
              </w:rPr>
            </w:pPr>
            <w:r>
              <w:rPr>
                <w:bCs/>
              </w:rPr>
              <w:t xml:space="preserve">Se realiza intercambio artístico cultural con la Universidad de Colima, logrando las siguientes actividades: </w:t>
            </w:r>
          </w:p>
          <w:p w14:paraId="433FD035" w14:textId="77777777" w:rsidR="0062692F" w:rsidRPr="00590ADA" w:rsidRDefault="0062692F" w:rsidP="004B6300">
            <w:pPr>
              <w:pStyle w:val="Prrafodelista"/>
              <w:spacing w:after="0"/>
              <w:ind w:left="1985"/>
              <w:jc w:val="both"/>
            </w:pPr>
          </w:p>
          <w:p w14:paraId="022349B7" w14:textId="77777777" w:rsidR="0062692F" w:rsidRPr="00BE1355" w:rsidRDefault="0062692F" w:rsidP="004B6300">
            <w:pPr>
              <w:spacing w:line="276" w:lineRule="auto"/>
              <w:jc w:val="both"/>
              <w:rPr>
                <w:b/>
                <w:bCs/>
              </w:rPr>
            </w:pPr>
            <w:r w:rsidRPr="00BE1355">
              <w:rPr>
                <w:b/>
                <w:bCs/>
              </w:rPr>
              <w:t>Capacitación al personal:</w:t>
            </w:r>
          </w:p>
          <w:p w14:paraId="78787800" w14:textId="3950B9CE" w:rsidR="0062692F" w:rsidRDefault="0062692F" w:rsidP="004B6300">
            <w:pPr>
              <w:spacing w:line="276" w:lineRule="auto"/>
              <w:ind w:left="709"/>
              <w:jc w:val="both"/>
            </w:pPr>
            <w:r>
              <w:t xml:space="preserve">Con </w:t>
            </w:r>
            <w:r w:rsidRPr="00445DDE">
              <w:t xml:space="preserve">el objetivo de ampliar los conocimientos, habilidades, aptitudes y conductas de </w:t>
            </w:r>
            <w:r>
              <w:t>los</w:t>
            </w:r>
            <w:r w:rsidRPr="00445DDE">
              <w:t xml:space="preserve"> colaboradores</w:t>
            </w:r>
            <w:r>
              <w:t xml:space="preserve"> adscritos a la Dirección de Vinculación Cultural y Artística, </w:t>
            </w:r>
            <w:r w:rsidR="00BE1355">
              <w:t xml:space="preserve">se </w:t>
            </w:r>
            <w:r w:rsidRPr="00413E6A">
              <w:t>ofert</w:t>
            </w:r>
            <w:r>
              <w:t>ó</w:t>
            </w:r>
            <w:r w:rsidRPr="00413E6A">
              <w:t xml:space="preserve"> el </w:t>
            </w:r>
            <w:r w:rsidRPr="00CA4006">
              <w:rPr>
                <w:b/>
                <w:bCs/>
              </w:rPr>
              <w:lastRenderedPageBreak/>
              <w:t xml:space="preserve">taller intensivo de la técnica </w:t>
            </w:r>
            <w:proofErr w:type="spellStart"/>
            <w:r w:rsidRPr="00CA4006">
              <w:rPr>
                <w:b/>
                <w:bCs/>
              </w:rPr>
              <w:t>R</w:t>
            </w:r>
            <w:r>
              <w:rPr>
                <w:b/>
                <w:bCs/>
              </w:rPr>
              <w:t>a</w:t>
            </w:r>
            <w:r w:rsidRPr="00CA4006">
              <w:rPr>
                <w:b/>
                <w:bCs/>
              </w:rPr>
              <w:t>Z</w:t>
            </w:r>
            <w:r>
              <w:rPr>
                <w:b/>
                <w:bCs/>
              </w:rPr>
              <w:t>a</w:t>
            </w:r>
            <w:proofErr w:type="spellEnd"/>
            <w:r>
              <w:rPr>
                <w:b/>
                <w:bCs/>
              </w:rPr>
              <w:t xml:space="preserve">, </w:t>
            </w:r>
            <w:r w:rsidRPr="00CA4006">
              <w:t>técnica formativa y de entrenamiento físico creada por el maestro Rafael Zamarripa Castañeda y diseñada en apoyo para la enseñanza de la “Danza tradicional mexicana”.</w:t>
            </w:r>
            <w:r>
              <w:t xml:space="preserve">  El taller fue impartido por el Mtro. Cristian Azael Gutiérrez Vega, Director del Ballet Folklórico de la Universidad de Colima.</w:t>
            </w:r>
          </w:p>
          <w:p w14:paraId="32B1E455" w14:textId="6E002E7D" w:rsidR="004B3C07" w:rsidRPr="00397831" w:rsidRDefault="00BE1355" w:rsidP="006704F6">
            <w:pPr>
              <w:pStyle w:val="Sinespaciado"/>
              <w:spacing w:line="276" w:lineRule="auto"/>
              <w:ind w:left="754"/>
              <w:jc w:val="both"/>
            </w:pPr>
            <w:r>
              <w:t xml:space="preserve">Acciones encaminadas a capacitación continua del personal que colabora en esta Dirección, dando como resultado, capacitadores de Instituciones de cultura del Estado como: CECAN, Bellas Artes, CEDART, Grupos de teatro independientes y cualquier persona que lo solicite. </w:t>
            </w:r>
            <w:r w:rsidR="006704F6">
              <w:t xml:space="preserve">Dando como resultado, </w:t>
            </w:r>
            <w:r w:rsidR="004F7588">
              <w:t>30</w:t>
            </w:r>
            <w:r>
              <w:t xml:space="preserve"> personas</w:t>
            </w:r>
            <w:r w:rsidR="006704F6">
              <w:t xml:space="preserve"> beneficiadas</w:t>
            </w:r>
            <w:r>
              <w:t>.</w:t>
            </w:r>
          </w:p>
        </w:tc>
      </w:tr>
    </w:tbl>
    <w:p w14:paraId="57E0B3E8" w14:textId="0EFCDEF2" w:rsidR="003A1F30" w:rsidRDefault="003A1F30" w:rsidP="00665B56">
      <w:pPr>
        <w:rPr>
          <w:b/>
        </w:rPr>
      </w:pPr>
    </w:p>
    <w:p w14:paraId="1601924E" w14:textId="55566A24" w:rsidR="00536082" w:rsidRPr="00536082" w:rsidRDefault="00536082" w:rsidP="00536082"/>
    <w:p w14:paraId="6F32BC92" w14:textId="0879108C" w:rsidR="00536082" w:rsidRPr="00536082" w:rsidRDefault="00536082" w:rsidP="00536082"/>
    <w:p w14:paraId="277C86BB" w14:textId="6F496C6D" w:rsidR="00536082" w:rsidRDefault="00536082" w:rsidP="00536082">
      <w:pPr>
        <w:rPr>
          <w:b/>
        </w:rPr>
      </w:pPr>
    </w:p>
    <w:p w14:paraId="6ED19026" w14:textId="5FED262E" w:rsidR="00536082" w:rsidRDefault="00536082" w:rsidP="00536082">
      <w:pPr>
        <w:tabs>
          <w:tab w:val="left" w:pos="1275"/>
        </w:tabs>
      </w:pPr>
      <w:r>
        <w:tab/>
      </w:r>
    </w:p>
    <w:p w14:paraId="27DEA1FB" w14:textId="45F62C3B" w:rsidR="00536082" w:rsidRDefault="004838C3" w:rsidP="00536082">
      <w:pPr>
        <w:tabs>
          <w:tab w:val="left" w:pos="1275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00BB7D7" wp14:editId="11E434FC">
            <wp:simplePos x="0" y="0"/>
            <wp:positionH relativeFrom="column">
              <wp:posOffset>-175565</wp:posOffset>
            </wp:positionH>
            <wp:positionV relativeFrom="paragraph">
              <wp:posOffset>773430</wp:posOffset>
            </wp:positionV>
            <wp:extent cx="5819775" cy="73818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DB3"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6E4CF9E" wp14:editId="05272F42">
                <wp:simplePos x="0" y="0"/>
                <wp:positionH relativeFrom="column">
                  <wp:posOffset>-152400</wp:posOffset>
                </wp:positionH>
                <wp:positionV relativeFrom="paragraph">
                  <wp:posOffset>119100</wp:posOffset>
                </wp:positionV>
                <wp:extent cx="5781675" cy="32385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68C8A" w14:textId="77777777" w:rsidR="00536082" w:rsidRPr="00153DB3" w:rsidRDefault="00536082" w:rsidP="005360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3DB3">
                              <w:rPr>
                                <w:b/>
                                <w:bCs/>
                              </w:rPr>
                              <w:t>Tabla 1. Estudiantes inscritos en actividades culturales y artísticas por carrera y por período.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4CF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2pt;margin-top:9.4pt;width:455.25pt;height:25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" stroked="f">
                <v:textbox>
                  <w:txbxContent>
                    <w:p w14:paraId="71668C8A" w14:textId="77777777" w:rsidR="00536082" w:rsidRPr="00153DB3" w:rsidRDefault="00536082" w:rsidP="00536082">
                      <w:pPr>
                        <w:rPr>
                          <w:b/>
                          <w:bCs/>
                        </w:rPr>
                      </w:pPr>
                      <w:r w:rsidRPr="00153DB3">
                        <w:rPr>
                          <w:b/>
                          <w:bCs/>
                        </w:rPr>
                        <w:t>Tabla 1. Estudiantes inscritos en actividades culturales y artísticas por carrera y por período.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4E5AC" w14:textId="7CC7BD50" w:rsidR="00536082" w:rsidRDefault="00536082" w:rsidP="00E91942">
      <w:pPr>
        <w:tabs>
          <w:tab w:val="left" w:pos="1275"/>
        </w:tabs>
        <w:rPr>
          <w:rFonts w:ascii="Arial Narrow" w:eastAsia="Arial Narrow" w:hAnsi="Arial Narrow" w:cs="Arial Narrow"/>
          <w:sz w:val="20"/>
          <w:szCs w:val="20"/>
        </w:rPr>
      </w:pPr>
    </w:p>
    <w:p w14:paraId="603BE46E" w14:textId="63FB8BDE" w:rsidR="00536082" w:rsidRDefault="004838C3" w:rsidP="00536082">
      <w:pPr>
        <w:rPr>
          <w:rFonts w:ascii="Arial Narrow" w:eastAsia="Arial Narrow" w:hAnsi="Arial Narrow" w:cs="Arial Narrow"/>
          <w:sz w:val="20"/>
          <w:szCs w:val="20"/>
        </w:rPr>
      </w:pPr>
      <w:r w:rsidRPr="00153DB3">
        <w:rPr>
          <w:rFonts w:ascii="Arial Narrow" w:eastAsia="Arial Narrow" w:hAnsi="Arial Narrow" w:cs="Arial Narrow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8998E0F" wp14:editId="088921A5">
                <wp:simplePos x="0" y="0"/>
                <wp:positionH relativeFrom="page">
                  <wp:posOffset>797026</wp:posOffset>
                </wp:positionH>
                <wp:positionV relativeFrom="paragraph">
                  <wp:posOffset>434263</wp:posOffset>
                </wp:positionV>
                <wp:extent cx="5781675" cy="485775"/>
                <wp:effectExtent l="0" t="0" r="9525" b="952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687B5" w14:textId="77777777" w:rsidR="00536082" w:rsidRPr="00153DB3" w:rsidRDefault="00536082" w:rsidP="005360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3DB3">
                              <w:rPr>
                                <w:b/>
                                <w:bCs/>
                              </w:rPr>
                              <w:t xml:space="preserve">Tabla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. Estudiantes inscritos en actividades culturales y artísticas por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áreas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de conocimiento 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y por período.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8E0F" id="_x0000_s1027" type="#_x0000_t202" style="position:absolute;margin-left:62.75pt;margin-top:34.2pt;width:455.25pt;height:38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" stroked="f">
                <v:textbox>
                  <w:txbxContent>
                    <w:p w14:paraId="03B687B5" w14:textId="77777777" w:rsidR="00536082" w:rsidRPr="00153DB3" w:rsidRDefault="00536082" w:rsidP="00536082">
                      <w:pPr>
                        <w:rPr>
                          <w:b/>
                          <w:bCs/>
                        </w:rPr>
                      </w:pPr>
                      <w:r w:rsidRPr="00153DB3">
                        <w:rPr>
                          <w:b/>
                          <w:bCs/>
                        </w:rPr>
                        <w:t xml:space="preserve">Tabla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153DB3">
                        <w:rPr>
                          <w:b/>
                          <w:bCs/>
                        </w:rPr>
                        <w:t>. Estudiantes inscritos en actividades culturales y artísticas por</w:t>
                      </w:r>
                      <w:r>
                        <w:rPr>
                          <w:b/>
                          <w:bCs/>
                        </w:rPr>
                        <w:t xml:space="preserve"> áreas</w:t>
                      </w:r>
                      <w:r w:rsidRPr="00153DB3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de conocimiento </w:t>
                      </w:r>
                      <w:r w:rsidRPr="00153DB3">
                        <w:rPr>
                          <w:b/>
                          <w:bCs/>
                        </w:rPr>
                        <w:t>y por período.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4B72DFE" w14:textId="4CCCB2FE" w:rsidR="00536082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326C67E7" w14:textId="51DC4BCB" w:rsidR="00536082" w:rsidRDefault="004838C3" w:rsidP="0053608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1C6CC7B" wp14:editId="152134A3">
            <wp:simplePos x="0" y="0"/>
            <wp:positionH relativeFrom="margin">
              <wp:posOffset>-231343</wp:posOffset>
            </wp:positionH>
            <wp:positionV relativeFrom="paragraph">
              <wp:posOffset>516255</wp:posOffset>
            </wp:positionV>
            <wp:extent cx="5939155" cy="5876925"/>
            <wp:effectExtent l="0" t="0" r="444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0" b="11729"/>
                    <a:stretch/>
                  </pic:blipFill>
                  <pic:spPr bwMode="auto">
                    <a:xfrm>
                      <a:off x="0" y="0"/>
                      <a:ext cx="593915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E1DD" w14:textId="7AD170C0" w:rsidR="00536082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4FDF6159" w14:textId="16D3019C" w:rsidR="004838C3" w:rsidRDefault="004838C3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37F16C6E" w14:textId="43D978A0" w:rsidR="004838C3" w:rsidRDefault="004838C3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08F5629A" w14:textId="77777777" w:rsidR="004838C3" w:rsidRDefault="004838C3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7F177FB2" w14:textId="130CD64D" w:rsidR="00536082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</w:p>
    <w:p w14:paraId="438ADA82" w14:textId="22E296C2" w:rsidR="00536082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  <w:r w:rsidRPr="00153DB3"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73981DB" wp14:editId="4677D453">
                <wp:simplePos x="0" y="0"/>
                <wp:positionH relativeFrom="page">
                  <wp:posOffset>1219200</wp:posOffset>
                </wp:positionH>
                <wp:positionV relativeFrom="paragraph">
                  <wp:posOffset>5080</wp:posOffset>
                </wp:positionV>
                <wp:extent cx="5686425" cy="495300"/>
                <wp:effectExtent l="0" t="0" r="9525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352F" w14:textId="77777777" w:rsidR="00536082" w:rsidRPr="00153DB3" w:rsidRDefault="00536082" w:rsidP="00536082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Gráfica 1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Porcentaje de e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studiantes inscritos en actividades culturales y artísticas por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áreas de conocimiento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 xml:space="preserve"> y por período.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81DB" id="_x0000_s1028" type="#_x0000_t202" style="position:absolute;margin-left:96pt;margin-top:.4pt;width:447.75pt;height:3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" stroked="f">
                <v:textbox>
                  <w:txbxContent>
                    <w:p w14:paraId="4653352F" w14:textId="77777777" w:rsidR="00536082" w:rsidRPr="00153DB3" w:rsidRDefault="00536082" w:rsidP="00536082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Gráfica 1</w:t>
                      </w:r>
                      <w:r w:rsidRPr="00153DB3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 xml:space="preserve"> Porcentaje de e</w:t>
                      </w:r>
                      <w:r w:rsidRPr="00153DB3">
                        <w:rPr>
                          <w:b/>
                          <w:bCs/>
                        </w:rPr>
                        <w:t>studiantes inscritos en actividades culturales y artísticas por</w:t>
                      </w:r>
                      <w:r>
                        <w:rPr>
                          <w:b/>
                          <w:bCs/>
                        </w:rPr>
                        <w:t xml:space="preserve"> áreas de conocimiento</w:t>
                      </w:r>
                      <w:r w:rsidRPr="00153DB3">
                        <w:rPr>
                          <w:b/>
                          <w:bCs/>
                        </w:rPr>
                        <w:t xml:space="preserve"> y por período.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0ED7708" w14:textId="69BE5961" w:rsidR="00536082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CFAB675" wp14:editId="3886CD0B">
            <wp:simplePos x="0" y="0"/>
            <wp:positionH relativeFrom="margin">
              <wp:posOffset>-295275</wp:posOffset>
            </wp:positionH>
            <wp:positionV relativeFrom="paragraph">
              <wp:posOffset>259715</wp:posOffset>
            </wp:positionV>
            <wp:extent cx="6181725" cy="7273925"/>
            <wp:effectExtent l="0" t="0" r="952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/>
                    <a:stretch/>
                  </pic:blipFill>
                  <pic:spPr bwMode="auto">
                    <a:xfrm>
                      <a:off x="0" y="0"/>
                      <a:ext cx="6181725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C4485" w14:textId="45A2BB89" w:rsidR="00536082" w:rsidRDefault="001D546E" w:rsidP="0053608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587B98DB" wp14:editId="38B6D6D5">
            <wp:simplePos x="0" y="0"/>
            <wp:positionH relativeFrom="margin">
              <wp:posOffset>0</wp:posOffset>
            </wp:positionH>
            <wp:positionV relativeFrom="paragraph">
              <wp:posOffset>1090930</wp:posOffset>
            </wp:positionV>
            <wp:extent cx="5923915" cy="6892925"/>
            <wp:effectExtent l="0" t="0" r="635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8"/>
                    <a:stretch/>
                  </pic:blipFill>
                  <pic:spPr bwMode="auto">
                    <a:xfrm>
                      <a:off x="0" y="0"/>
                      <a:ext cx="592391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BB80E" w14:textId="2619C4E1" w:rsidR="00536082" w:rsidRPr="00C23DA9" w:rsidRDefault="00536082" w:rsidP="00536082">
      <w:pPr>
        <w:rPr>
          <w:rFonts w:ascii="Arial Narrow" w:eastAsia="Arial Narrow" w:hAnsi="Arial Narrow" w:cs="Arial Narrow"/>
          <w:sz w:val="20"/>
          <w:szCs w:val="20"/>
        </w:rPr>
      </w:pPr>
      <w:r w:rsidRPr="00153DB3"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AA7447D" wp14:editId="6DFB305F">
                <wp:simplePos x="0" y="0"/>
                <wp:positionH relativeFrom="page">
                  <wp:posOffset>1323975</wp:posOffset>
                </wp:positionH>
                <wp:positionV relativeFrom="paragraph">
                  <wp:posOffset>5080</wp:posOffset>
                </wp:positionV>
                <wp:extent cx="5810250" cy="504825"/>
                <wp:effectExtent l="0" t="0" r="0" b="952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F13A" w14:textId="77777777" w:rsidR="00536082" w:rsidRPr="00153DB3" w:rsidRDefault="00536082" w:rsidP="005360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3DB3">
                              <w:rPr>
                                <w:b/>
                                <w:bCs/>
                              </w:rPr>
                              <w:t xml:space="preserve">Tabla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Gráfico comparativo de los 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período</w:t>
                            </w:r>
                            <w:r>
                              <w:rPr>
                                <w:b/>
                                <w:bCs/>
                              </w:rPr>
                              <w:t>s enero junio 2022 y 2023 de e</w:t>
                            </w:r>
                            <w:r w:rsidRPr="00153DB3">
                              <w:rPr>
                                <w:b/>
                                <w:bCs/>
                              </w:rPr>
                              <w:t>studiantes inscritos en actividades culturales y artísticas.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447D" id="_x0000_s1029" type="#_x0000_t202" style="position:absolute;margin-left:104.25pt;margin-top:.4pt;width:457.5pt;height:39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gXEAIAAP0DAAAOAAAAZHJzL2Uyb0RvYy54bWysU9uO0zAQfUfiHyy/06SlhW7UdLV0KUJa&#10;LtLCBziO01g4HjN2myxfv2Mn2y3whvCD5fF4zs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" stroked="f">
                <v:textbox>
                  <w:txbxContent>
                    <w:p w14:paraId="15EDF13A" w14:textId="77777777" w:rsidR="00536082" w:rsidRPr="00153DB3" w:rsidRDefault="00536082" w:rsidP="00536082">
                      <w:pPr>
                        <w:rPr>
                          <w:b/>
                          <w:bCs/>
                        </w:rPr>
                      </w:pPr>
                      <w:r w:rsidRPr="00153DB3">
                        <w:rPr>
                          <w:b/>
                          <w:bCs/>
                        </w:rPr>
                        <w:t xml:space="preserve">Tabla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153DB3">
                        <w:rPr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b/>
                          <w:bCs/>
                        </w:rPr>
                        <w:t xml:space="preserve">Gráfico comparativo de los </w:t>
                      </w:r>
                      <w:r w:rsidRPr="00153DB3">
                        <w:rPr>
                          <w:b/>
                          <w:bCs/>
                        </w:rPr>
                        <w:t>período</w:t>
                      </w:r>
                      <w:r>
                        <w:rPr>
                          <w:b/>
                          <w:bCs/>
                        </w:rPr>
                        <w:t>s enero junio 2022 y 2023 de e</w:t>
                      </w:r>
                      <w:r w:rsidRPr="00153DB3">
                        <w:rPr>
                          <w:b/>
                          <w:bCs/>
                        </w:rPr>
                        <w:t>studiantes inscritos en actividades culturales y artísticas.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536082" w:rsidRPr="00C23DA9" w:rsidSect="004C73A4">
      <w:pgSz w:w="12240" w:h="15840"/>
      <w:pgMar w:top="1134" w:right="144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5D5D"/>
    <w:multiLevelType w:val="hybridMultilevel"/>
    <w:tmpl w:val="F44EEE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F3C31"/>
    <w:multiLevelType w:val="hybridMultilevel"/>
    <w:tmpl w:val="080293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D73F5"/>
    <w:multiLevelType w:val="hybridMultilevel"/>
    <w:tmpl w:val="B4AA8A7C"/>
    <w:lvl w:ilvl="0" w:tplc="080A000D">
      <w:start w:val="1"/>
      <w:numFmt w:val="bullet"/>
      <w:lvlText w:val=""/>
      <w:lvlJc w:val="left"/>
      <w:pPr>
        <w:ind w:left="141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" w15:restartNumberingAfterBreak="0">
    <w:nsid w:val="05BF30E1"/>
    <w:multiLevelType w:val="hybridMultilevel"/>
    <w:tmpl w:val="A8C4FF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865D4"/>
    <w:multiLevelType w:val="hybridMultilevel"/>
    <w:tmpl w:val="E98071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C8A3280"/>
    <w:multiLevelType w:val="hybridMultilevel"/>
    <w:tmpl w:val="B2AC07B6"/>
    <w:lvl w:ilvl="0" w:tplc="08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6" w15:restartNumberingAfterBreak="0">
    <w:nsid w:val="108B5983"/>
    <w:multiLevelType w:val="multilevel"/>
    <w:tmpl w:val="9A0A0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12D246FB"/>
    <w:multiLevelType w:val="hybridMultilevel"/>
    <w:tmpl w:val="6B90ECD0"/>
    <w:lvl w:ilvl="0" w:tplc="DEEC8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DD2EE0"/>
    <w:multiLevelType w:val="hybridMultilevel"/>
    <w:tmpl w:val="7740777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F27241"/>
    <w:multiLevelType w:val="hybridMultilevel"/>
    <w:tmpl w:val="E7C6366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260CFA"/>
    <w:multiLevelType w:val="hybridMultilevel"/>
    <w:tmpl w:val="0EF2BF7E"/>
    <w:lvl w:ilvl="0" w:tplc="75DCE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7A053E"/>
    <w:multiLevelType w:val="hybridMultilevel"/>
    <w:tmpl w:val="7DBE3F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257EC"/>
    <w:multiLevelType w:val="hybridMultilevel"/>
    <w:tmpl w:val="9972578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7F254A"/>
    <w:multiLevelType w:val="hybridMultilevel"/>
    <w:tmpl w:val="8614561A"/>
    <w:lvl w:ilvl="0" w:tplc="747AD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D01AE"/>
    <w:multiLevelType w:val="hybridMultilevel"/>
    <w:tmpl w:val="4F6432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5EB3"/>
    <w:multiLevelType w:val="hybridMultilevel"/>
    <w:tmpl w:val="919A58BE"/>
    <w:lvl w:ilvl="0" w:tplc="080A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2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4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63" w:hanging="360"/>
      </w:pPr>
      <w:rPr>
        <w:rFonts w:ascii="Wingdings" w:hAnsi="Wingdings" w:hint="default"/>
      </w:rPr>
    </w:lvl>
  </w:abstractNum>
  <w:abstractNum w:abstractNumId="16" w15:restartNumberingAfterBreak="0">
    <w:nsid w:val="3CCC1A29"/>
    <w:multiLevelType w:val="hybridMultilevel"/>
    <w:tmpl w:val="AAA88B7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DBC1A8D"/>
    <w:multiLevelType w:val="hybridMultilevel"/>
    <w:tmpl w:val="F44EEE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31173"/>
    <w:multiLevelType w:val="hybridMultilevel"/>
    <w:tmpl w:val="D8EE9CE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F574CB"/>
    <w:multiLevelType w:val="hybridMultilevel"/>
    <w:tmpl w:val="D66EC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56A0"/>
    <w:multiLevelType w:val="hybridMultilevel"/>
    <w:tmpl w:val="F44EEE92"/>
    <w:lvl w:ilvl="0" w:tplc="99802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E2F3A"/>
    <w:multiLevelType w:val="hybridMultilevel"/>
    <w:tmpl w:val="E2FC8A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A053B"/>
    <w:multiLevelType w:val="hybridMultilevel"/>
    <w:tmpl w:val="D27A167C"/>
    <w:lvl w:ilvl="0" w:tplc="C6BE1774">
      <w:start w:val="6000"/>
      <w:numFmt w:val="bullet"/>
      <w:lvlText w:val="-"/>
      <w:lvlJc w:val="left"/>
      <w:pPr>
        <w:ind w:left="2183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9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43" w:hanging="360"/>
      </w:pPr>
      <w:rPr>
        <w:rFonts w:ascii="Wingdings" w:hAnsi="Wingdings" w:hint="default"/>
      </w:rPr>
    </w:lvl>
  </w:abstractNum>
  <w:abstractNum w:abstractNumId="23" w15:restartNumberingAfterBreak="0">
    <w:nsid w:val="522D474B"/>
    <w:multiLevelType w:val="hybridMultilevel"/>
    <w:tmpl w:val="0E624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55144"/>
    <w:multiLevelType w:val="hybridMultilevel"/>
    <w:tmpl w:val="EDB04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01F60"/>
    <w:multiLevelType w:val="hybridMultilevel"/>
    <w:tmpl w:val="89982F1E"/>
    <w:lvl w:ilvl="0" w:tplc="C6BE1774">
      <w:start w:val="6000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325212"/>
    <w:multiLevelType w:val="hybridMultilevel"/>
    <w:tmpl w:val="61D8296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CD805EB"/>
    <w:multiLevelType w:val="hybridMultilevel"/>
    <w:tmpl w:val="6F4C50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E34654"/>
    <w:multiLevelType w:val="hybridMultilevel"/>
    <w:tmpl w:val="CCBAB372"/>
    <w:lvl w:ilvl="0" w:tplc="63D8F3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F71C7F"/>
    <w:multiLevelType w:val="hybridMultilevel"/>
    <w:tmpl w:val="003A11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21735"/>
    <w:multiLevelType w:val="hybridMultilevel"/>
    <w:tmpl w:val="F1DE9470"/>
    <w:lvl w:ilvl="0" w:tplc="79FAF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C3B85"/>
    <w:multiLevelType w:val="hybridMultilevel"/>
    <w:tmpl w:val="4AE0D1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9391B"/>
    <w:multiLevelType w:val="hybridMultilevel"/>
    <w:tmpl w:val="142881CA"/>
    <w:lvl w:ilvl="0" w:tplc="0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C1C12B3"/>
    <w:multiLevelType w:val="hybridMultilevel"/>
    <w:tmpl w:val="DED8B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D3B81"/>
    <w:multiLevelType w:val="hybridMultilevel"/>
    <w:tmpl w:val="7DEE7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37C3F"/>
    <w:multiLevelType w:val="hybridMultilevel"/>
    <w:tmpl w:val="A0905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A1AC5"/>
    <w:multiLevelType w:val="hybridMultilevel"/>
    <w:tmpl w:val="4162DB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2613018">
    <w:abstractNumId w:val="29"/>
  </w:num>
  <w:num w:numId="2" w16cid:durableId="779884744">
    <w:abstractNumId w:val="9"/>
  </w:num>
  <w:num w:numId="3" w16cid:durableId="827283746">
    <w:abstractNumId w:val="13"/>
  </w:num>
  <w:num w:numId="4" w16cid:durableId="1183058397">
    <w:abstractNumId w:val="23"/>
  </w:num>
  <w:num w:numId="5" w16cid:durableId="220093545">
    <w:abstractNumId w:val="7"/>
  </w:num>
  <w:num w:numId="6" w16cid:durableId="437599197">
    <w:abstractNumId w:val="10"/>
  </w:num>
  <w:num w:numId="7" w16cid:durableId="875046868">
    <w:abstractNumId w:val="28"/>
  </w:num>
  <w:num w:numId="8" w16cid:durableId="2142726262">
    <w:abstractNumId w:val="14"/>
  </w:num>
  <w:num w:numId="9" w16cid:durableId="488178146">
    <w:abstractNumId w:val="30"/>
  </w:num>
  <w:num w:numId="10" w16cid:durableId="2034576873">
    <w:abstractNumId w:val="21"/>
  </w:num>
  <w:num w:numId="11" w16cid:durableId="475417227">
    <w:abstractNumId w:val="31"/>
  </w:num>
  <w:num w:numId="12" w16cid:durableId="576328931">
    <w:abstractNumId w:val="33"/>
  </w:num>
  <w:num w:numId="13" w16cid:durableId="1611626682">
    <w:abstractNumId w:val="20"/>
  </w:num>
  <w:num w:numId="14" w16cid:durableId="1620645306">
    <w:abstractNumId w:val="24"/>
  </w:num>
  <w:num w:numId="15" w16cid:durableId="2119834516">
    <w:abstractNumId w:val="34"/>
  </w:num>
  <w:num w:numId="16" w16cid:durableId="1966420375">
    <w:abstractNumId w:val="0"/>
  </w:num>
  <w:num w:numId="17" w16cid:durableId="972902231">
    <w:abstractNumId w:val="17"/>
  </w:num>
  <w:num w:numId="18" w16cid:durableId="18602679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523095">
    <w:abstractNumId w:val="36"/>
  </w:num>
  <w:num w:numId="20" w16cid:durableId="158113839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06503563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4191766">
    <w:abstractNumId w:val="35"/>
  </w:num>
  <w:num w:numId="23" w16cid:durableId="1340811075">
    <w:abstractNumId w:val="9"/>
  </w:num>
  <w:num w:numId="24" w16cid:durableId="975181589">
    <w:abstractNumId w:val="32"/>
  </w:num>
  <w:num w:numId="25" w16cid:durableId="156073572">
    <w:abstractNumId w:val="18"/>
  </w:num>
  <w:num w:numId="26" w16cid:durableId="1145201092">
    <w:abstractNumId w:val="3"/>
  </w:num>
  <w:num w:numId="27" w16cid:durableId="1997956821">
    <w:abstractNumId w:val="5"/>
  </w:num>
  <w:num w:numId="28" w16cid:durableId="1440106502">
    <w:abstractNumId w:val="2"/>
  </w:num>
  <w:num w:numId="29" w16cid:durableId="756370234">
    <w:abstractNumId w:val="16"/>
  </w:num>
  <w:num w:numId="30" w16cid:durableId="1205288705">
    <w:abstractNumId w:val="4"/>
  </w:num>
  <w:num w:numId="31" w16cid:durableId="1504591756">
    <w:abstractNumId w:val="26"/>
  </w:num>
  <w:num w:numId="32" w16cid:durableId="1594051971">
    <w:abstractNumId w:val="11"/>
  </w:num>
  <w:num w:numId="33" w16cid:durableId="1781949499">
    <w:abstractNumId w:val="12"/>
  </w:num>
  <w:num w:numId="34" w16cid:durableId="1763602990">
    <w:abstractNumId w:val="27"/>
  </w:num>
  <w:num w:numId="35" w16cid:durableId="436755764">
    <w:abstractNumId w:val="8"/>
  </w:num>
  <w:num w:numId="36" w16cid:durableId="1928999639">
    <w:abstractNumId w:val="1"/>
  </w:num>
  <w:num w:numId="37" w16cid:durableId="1787894443">
    <w:abstractNumId w:val="25"/>
  </w:num>
  <w:num w:numId="38" w16cid:durableId="404645352">
    <w:abstractNumId w:val="22"/>
  </w:num>
  <w:num w:numId="39" w16cid:durableId="126434343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95D"/>
    <w:rsid w:val="00000858"/>
    <w:rsid w:val="000073E8"/>
    <w:rsid w:val="000111BD"/>
    <w:rsid w:val="00011CC6"/>
    <w:rsid w:val="0002020E"/>
    <w:rsid w:val="00037AF5"/>
    <w:rsid w:val="00040C05"/>
    <w:rsid w:val="00043C83"/>
    <w:rsid w:val="0004641D"/>
    <w:rsid w:val="000637A5"/>
    <w:rsid w:val="00065B2F"/>
    <w:rsid w:val="0008439B"/>
    <w:rsid w:val="00096C85"/>
    <w:rsid w:val="000A53C4"/>
    <w:rsid w:val="000A6055"/>
    <w:rsid w:val="000B1838"/>
    <w:rsid w:val="000B569B"/>
    <w:rsid w:val="000C410C"/>
    <w:rsid w:val="000C6511"/>
    <w:rsid w:val="000C7307"/>
    <w:rsid w:val="000F42E3"/>
    <w:rsid w:val="000F7310"/>
    <w:rsid w:val="00105368"/>
    <w:rsid w:val="00111BD3"/>
    <w:rsid w:val="00116B0A"/>
    <w:rsid w:val="001331AA"/>
    <w:rsid w:val="00137F51"/>
    <w:rsid w:val="00154731"/>
    <w:rsid w:val="0015740E"/>
    <w:rsid w:val="00171B67"/>
    <w:rsid w:val="00186FB5"/>
    <w:rsid w:val="001A33B3"/>
    <w:rsid w:val="001A7EBE"/>
    <w:rsid w:val="001C3B1E"/>
    <w:rsid w:val="001C6D51"/>
    <w:rsid w:val="001C6EAF"/>
    <w:rsid w:val="001D1827"/>
    <w:rsid w:val="001D546E"/>
    <w:rsid w:val="001E1C25"/>
    <w:rsid w:val="001E62A8"/>
    <w:rsid w:val="001F03D8"/>
    <w:rsid w:val="001F4A4F"/>
    <w:rsid w:val="001F5897"/>
    <w:rsid w:val="002057CC"/>
    <w:rsid w:val="002424C1"/>
    <w:rsid w:val="002435CA"/>
    <w:rsid w:val="00253EB5"/>
    <w:rsid w:val="002717B3"/>
    <w:rsid w:val="0028449D"/>
    <w:rsid w:val="0029305D"/>
    <w:rsid w:val="002939D3"/>
    <w:rsid w:val="002A2525"/>
    <w:rsid w:val="002B6643"/>
    <w:rsid w:val="002C146E"/>
    <w:rsid w:val="002D173A"/>
    <w:rsid w:val="002F6F34"/>
    <w:rsid w:val="0030556C"/>
    <w:rsid w:val="00313CC2"/>
    <w:rsid w:val="00313FEB"/>
    <w:rsid w:val="003321AA"/>
    <w:rsid w:val="00342444"/>
    <w:rsid w:val="00353A7D"/>
    <w:rsid w:val="00355908"/>
    <w:rsid w:val="003625E1"/>
    <w:rsid w:val="00385F78"/>
    <w:rsid w:val="00392422"/>
    <w:rsid w:val="00397831"/>
    <w:rsid w:val="003A1F30"/>
    <w:rsid w:val="003B141C"/>
    <w:rsid w:val="003D3DAA"/>
    <w:rsid w:val="003D4FD7"/>
    <w:rsid w:val="003D5DB2"/>
    <w:rsid w:val="003E1D2F"/>
    <w:rsid w:val="003E253F"/>
    <w:rsid w:val="003F5594"/>
    <w:rsid w:val="003F67DA"/>
    <w:rsid w:val="003F7716"/>
    <w:rsid w:val="0040092C"/>
    <w:rsid w:val="00404241"/>
    <w:rsid w:val="00413DAB"/>
    <w:rsid w:val="004214EC"/>
    <w:rsid w:val="004215AC"/>
    <w:rsid w:val="00447E15"/>
    <w:rsid w:val="0045567F"/>
    <w:rsid w:val="00455DC3"/>
    <w:rsid w:val="00466353"/>
    <w:rsid w:val="0047238E"/>
    <w:rsid w:val="00473289"/>
    <w:rsid w:val="004744B2"/>
    <w:rsid w:val="004752AD"/>
    <w:rsid w:val="00476007"/>
    <w:rsid w:val="00476232"/>
    <w:rsid w:val="0048380A"/>
    <w:rsid w:val="004838C3"/>
    <w:rsid w:val="004A19B6"/>
    <w:rsid w:val="004B3C07"/>
    <w:rsid w:val="004B6300"/>
    <w:rsid w:val="004C27C0"/>
    <w:rsid w:val="004C62E9"/>
    <w:rsid w:val="004C73A4"/>
    <w:rsid w:val="004D266C"/>
    <w:rsid w:val="004D344C"/>
    <w:rsid w:val="004E5504"/>
    <w:rsid w:val="004F7588"/>
    <w:rsid w:val="00503380"/>
    <w:rsid w:val="00503AD6"/>
    <w:rsid w:val="005208B1"/>
    <w:rsid w:val="00524F17"/>
    <w:rsid w:val="00525441"/>
    <w:rsid w:val="005263FC"/>
    <w:rsid w:val="00536082"/>
    <w:rsid w:val="005408DD"/>
    <w:rsid w:val="00545323"/>
    <w:rsid w:val="00572FB3"/>
    <w:rsid w:val="00574A95"/>
    <w:rsid w:val="005843BB"/>
    <w:rsid w:val="005879A8"/>
    <w:rsid w:val="005A77ED"/>
    <w:rsid w:val="005B68BF"/>
    <w:rsid w:val="005E6CAE"/>
    <w:rsid w:val="005F5207"/>
    <w:rsid w:val="00613AED"/>
    <w:rsid w:val="00614C98"/>
    <w:rsid w:val="0062590B"/>
    <w:rsid w:val="0062692F"/>
    <w:rsid w:val="0063494B"/>
    <w:rsid w:val="00650906"/>
    <w:rsid w:val="00651C8E"/>
    <w:rsid w:val="0065588E"/>
    <w:rsid w:val="0066058D"/>
    <w:rsid w:val="00664CEB"/>
    <w:rsid w:val="00665B56"/>
    <w:rsid w:val="00665E24"/>
    <w:rsid w:val="006704F6"/>
    <w:rsid w:val="00671A53"/>
    <w:rsid w:val="006731C5"/>
    <w:rsid w:val="006744B1"/>
    <w:rsid w:val="006A502F"/>
    <w:rsid w:val="006B094C"/>
    <w:rsid w:val="006B0C9C"/>
    <w:rsid w:val="006B5B00"/>
    <w:rsid w:val="006D1ACE"/>
    <w:rsid w:val="006D48E1"/>
    <w:rsid w:val="006D4DFC"/>
    <w:rsid w:val="006E6D06"/>
    <w:rsid w:val="006E7082"/>
    <w:rsid w:val="006F57D7"/>
    <w:rsid w:val="00717B16"/>
    <w:rsid w:val="0073229D"/>
    <w:rsid w:val="00734D73"/>
    <w:rsid w:val="00746F89"/>
    <w:rsid w:val="00756D3D"/>
    <w:rsid w:val="00773A42"/>
    <w:rsid w:val="00785F08"/>
    <w:rsid w:val="007967DD"/>
    <w:rsid w:val="007A6891"/>
    <w:rsid w:val="007B0A51"/>
    <w:rsid w:val="007B236D"/>
    <w:rsid w:val="007C16B3"/>
    <w:rsid w:val="007D12E9"/>
    <w:rsid w:val="007E386C"/>
    <w:rsid w:val="007E7044"/>
    <w:rsid w:val="007F0196"/>
    <w:rsid w:val="00821121"/>
    <w:rsid w:val="008514FF"/>
    <w:rsid w:val="008548C5"/>
    <w:rsid w:val="00856E21"/>
    <w:rsid w:val="00862B9E"/>
    <w:rsid w:val="00896D6A"/>
    <w:rsid w:val="008A2D3B"/>
    <w:rsid w:val="008A37B3"/>
    <w:rsid w:val="008A57F6"/>
    <w:rsid w:val="008A6626"/>
    <w:rsid w:val="008B34F4"/>
    <w:rsid w:val="008B4DCC"/>
    <w:rsid w:val="008C183B"/>
    <w:rsid w:val="008F36DB"/>
    <w:rsid w:val="008F517E"/>
    <w:rsid w:val="00904E60"/>
    <w:rsid w:val="00910A6C"/>
    <w:rsid w:val="00912EA3"/>
    <w:rsid w:val="00913C51"/>
    <w:rsid w:val="0091407A"/>
    <w:rsid w:val="009232B8"/>
    <w:rsid w:val="00924397"/>
    <w:rsid w:val="00942850"/>
    <w:rsid w:val="00943A82"/>
    <w:rsid w:val="00944DB4"/>
    <w:rsid w:val="0095276D"/>
    <w:rsid w:val="00960F84"/>
    <w:rsid w:val="00963E6D"/>
    <w:rsid w:val="00980955"/>
    <w:rsid w:val="009903E4"/>
    <w:rsid w:val="00996F89"/>
    <w:rsid w:val="009B2746"/>
    <w:rsid w:val="009E2AB5"/>
    <w:rsid w:val="009E6691"/>
    <w:rsid w:val="009F0382"/>
    <w:rsid w:val="009F1EB6"/>
    <w:rsid w:val="009F3B00"/>
    <w:rsid w:val="009F58BD"/>
    <w:rsid w:val="009F69A8"/>
    <w:rsid w:val="00A07AC5"/>
    <w:rsid w:val="00A2279B"/>
    <w:rsid w:val="00A31B81"/>
    <w:rsid w:val="00A500A1"/>
    <w:rsid w:val="00A509A6"/>
    <w:rsid w:val="00A51E24"/>
    <w:rsid w:val="00A5560A"/>
    <w:rsid w:val="00A61964"/>
    <w:rsid w:val="00A62469"/>
    <w:rsid w:val="00A660C0"/>
    <w:rsid w:val="00A7178F"/>
    <w:rsid w:val="00A83EC0"/>
    <w:rsid w:val="00A874D4"/>
    <w:rsid w:val="00A973BF"/>
    <w:rsid w:val="00AB4051"/>
    <w:rsid w:val="00AB4BA1"/>
    <w:rsid w:val="00AC715E"/>
    <w:rsid w:val="00AD471B"/>
    <w:rsid w:val="00AE7CE7"/>
    <w:rsid w:val="00AF033C"/>
    <w:rsid w:val="00AF2156"/>
    <w:rsid w:val="00B06677"/>
    <w:rsid w:val="00B06C7C"/>
    <w:rsid w:val="00B26815"/>
    <w:rsid w:val="00B36C9C"/>
    <w:rsid w:val="00B5525E"/>
    <w:rsid w:val="00B647CE"/>
    <w:rsid w:val="00B709D1"/>
    <w:rsid w:val="00B92E39"/>
    <w:rsid w:val="00B939EF"/>
    <w:rsid w:val="00BA06A1"/>
    <w:rsid w:val="00BA7D5B"/>
    <w:rsid w:val="00BB6C67"/>
    <w:rsid w:val="00BD0E0D"/>
    <w:rsid w:val="00BE1355"/>
    <w:rsid w:val="00BE1CBC"/>
    <w:rsid w:val="00BE2B2D"/>
    <w:rsid w:val="00BF0048"/>
    <w:rsid w:val="00BF1218"/>
    <w:rsid w:val="00C13168"/>
    <w:rsid w:val="00C305F1"/>
    <w:rsid w:val="00C3555B"/>
    <w:rsid w:val="00C513A2"/>
    <w:rsid w:val="00C62710"/>
    <w:rsid w:val="00C657C7"/>
    <w:rsid w:val="00C7060A"/>
    <w:rsid w:val="00C75DDE"/>
    <w:rsid w:val="00C850F7"/>
    <w:rsid w:val="00CA120D"/>
    <w:rsid w:val="00CA4FF7"/>
    <w:rsid w:val="00CB2E11"/>
    <w:rsid w:val="00CD1EE7"/>
    <w:rsid w:val="00CD7AF4"/>
    <w:rsid w:val="00CE369A"/>
    <w:rsid w:val="00CE4570"/>
    <w:rsid w:val="00CF1EE1"/>
    <w:rsid w:val="00CF42B6"/>
    <w:rsid w:val="00D319B6"/>
    <w:rsid w:val="00D364D7"/>
    <w:rsid w:val="00D404A1"/>
    <w:rsid w:val="00D4484A"/>
    <w:rsid w:val="00D559C8"/>
    <w:rsid w:val="00D55E8D"/>
    <w:rsid w:val="00D5666D"/>
    <w:rsid w:val="00D569F2"/>
    <w:rsid w:val="00D6764D"/>
    <w:rsid w:val="00D677DC"/>
    <w:rsid w:val="00D70C1F"/>
    <w:rsid w:val="00D74679"/>
    <w:rsid w:val="00D8552F"/>
    <w:rsid w:val="00D857E2"/>
    <w:rsid w:val="00D85EBD"/>
    <w:rsid w:val="00D871E4"/>
    <w:rsid w:val="00D9195D"/>
    <w:rsid w:val="00DA5AA2"/>
    <w:rsid w:val="00DB2A88"/>
    <w:rsid w:val="00DB3A8A"/>
    <w:rsid w:val="00DD6950"/>
    <w:rsid w:val="00DE0E07"/>
    <w:rsid w:val="00DE2C31"/>
    <w:rsid w:val="00DF18B0"/>
    <w:rsid w:val="00E02864"/>
    <w:rsid w:val="00E1620E"/>
    <w:rsid w:val="00E64481"/>
    <w:rsid w:val="00E70D07"/>
    <w:rsid w:val="00E87A27"/>
    <w:rsid w:val="00E91942"/>
    <w:rsid w:val="00E930BA"/>
    <w:rsid w:val="00E939FD"/>
    <w:rsid w:val="00E974F2"/>
    <w:rsid w:val="00ED7525"/>
    <w:rsid w:val="00EF4A91"/>
    <w:rsid w:val="00F0000A"/>
    <w:rsid w:val="00F021AD"/>
    <w:rsid w:val="00F17D28"/>
    <w:rsid w:val="00F32BB6"/>
    <w:rsid w:val="00F3590B"/>
    <w:rsid w:val="00F44632"/>
    <w:rsid w:val="00F46411"/>
    <w:rsid w:val="00F46BE4"/>
    <w:rsid w:val="00F555B8"/>
    <w:rsid w:val="00F611B1"/>
    <w:rsid w:val="00F65461"/>
    <w:rsid w:val="00F71C26"/>
    <w:rsid w:val="00F74F3D"/>
    <w:rsid w:val="00F752CA"/>
    <w:rsid w:val="00FA0551"/>
    <w:rsid w:val="00FB422C"/>
    <w:rsid w:val="00FD438C"/>
    <w:rsid w:val="00FE0E28"/>
    <w:rsid w:val="00FE319F"/>
    <w:rsid w:val="00FE55AC"/>
    <w:rsid w:val="00FF1A5A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91B6C"/>
  <w15:docId w15:val="{8E29DDAA-FACC-4D1A-8ED7-8DCB7A37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D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1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87A2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E253F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1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B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84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D7F04-4BE8-4534-B9E3-A54BB3016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1973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CRC Computer</Company>
  <LinksUpToDate>false</LinksUpToDate>
  <CharactersWithSpaces>12805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Margarita León</dc:creator>
  <cp:lastModifiedBy>garcianares1@gmail.com</cp:lastModifiedBy>
  <cp:revision>2</cp:revision>
  <cp:lastPrinted>2023-07-04T18:59:00Z</cp:lastPrinted>
  <dcterms:created xsi:type="dcterms:W3CDTF">2023-09-13T00:27:00Z</dcterms:created>
  <dcterms:modified xsi:type="dcterms:W3CDTF">2023-09-13T00:27:00Z</dcterms:modified>
</cp:coreProperties>
</file>